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E0F" w:rsidRPr="001A4FD0" w:rsidRDefault="005C2E0F" w:rsidP="00974378">
      <w:pPr>
        <w:pStyle w:val="Default"/>
        <w:jc w:val="both"/>
        <w:rPr>
          <w:rFonts w:asciiTheme="minorHAnsi" w:hAnsiTheme="minorHAnsi"/>
        </w:rPr>
      </w:pPr>
    </w:p>
    <w:p w:rsidR="00835E46" w:rsidRDefault="005C2E0F" w:rsidP="00974378">
      <w:pPr>
        <w:pStyle w:val="Default"/>
        <w:jc w:val="center"/>
        <w:rPr>
          <w:rFonts w:asciiTheme="minorHAnsi" w:hAnsiTheme="minorHAnsi"/>
          <w:b/>
          <w:bCs/>
          <w:sz w:val="36"/>
          <w:szCs w:val="36"/>
        </w:rPr>
      </w:pPr>
      <w:r w:rsidRPr="001A4FD0">
        <w:rPr>
          <w:rFonts w:asciiTheme="minorHAnsi" w:hAnsiTheme="minorHAnsi"/>
          <w:b/>
          <w:bCs/>
          <w:sz w:val="36"/>
          <w:szCs w:val="36"/>
        </w:rPr>
        <w:t>S</w:t>
      </w:r>
      <w:r w:rsidR="008F63A5" w:rsidRPr="001A4FD0">
        <w:rPr>
          <w:rFonts w:asciiTheme="minorHAnsi" w:hAnsiTheme="minorHAnsi"/>
          <w:b/>
          <w:bCs/>
          <w:sz w:val="36"/>
          <w:szCs w:val="36"/>
        </w:rPr>
        <w:t>pecial Educational Needs and Disability (S</w:t>
      </w:r>
      <w:r w:rsidRPr="001A4FD0">
        <w:rPr>
          <w:rFonts w:asciiTheme="minorHAnsi" w:hAnsiTheme="minorHAnsi"/>
          <w:b/>
          <w:bCs/>
          <w:sz w:val="36"/>
          <w:szCs w:val="36"/>
        </w:rPr>
        <w:t>EN</w:t>
      </w:r>
      <w:r w:rsidR="008F63A5" w:rsidRPr="001A4FD0">
        <w:rPr>
          <w:rFonts w:asciiTheme="minorHAnsi" w:hAnsiTheme="minorHAnsi"/>
          <w:b/>
          <w:bCs/>
          <w:sz w:val="36"/>
          <w:szCs w:val="36"/>
        </w:rPr>
        <w:t>D)</w:t>
      </w:r>
      <w:r w:rsidRPr="001A4FD0">
        <w:rPr>
          <w:rFonts w:asciiTheme="minorHAnsi" w:hAnsiTheme="minorHAnsi"/>
          <w:b/>
          <w:bCs/>
          <w:sz w:val="36"/>
          <w:szCs w:val="36"/>
        </w:rPr>
        <w:t xml:space="preserve"> Information Report</w:t>
      </w:r>
      <w:r w:rsidR="00150F62" w:rsidRPr="001A4FD0">
        <w:rPr>
          <w:rFonts w:asciiTheme="minorHAnsi" w:hAnsiTheme="minorHAnsi"/>
          <w:b/>
          <w:bCs/>
          <w:sz w:val="36"/>
          <w:szCs w:val="36"/>
        </w:rPr>
        <w:t xml:space="preserve"> </w:t>
      </w:r>
    </w:p>
    <w:p w:rsidR="00835E46" w:rsidRPr="001A4FD0" w:rsidRDefault="006118B1" w:rsidP="00835E46">
      <w:pPr>
        <w:jc w:val="center"/>
        <w:rPr>
          <w:b/>
          <w:bCs/>
          <w:sz w:val="28"/>
          <w:szCs w:val="28"/>
        </w:rPr>
      </w:pPr>
      <w:r>
        <w:rPr>
          <w:b/>
          <w:bCs/>
          <w:sz w:val="28"/>
          <w:szCs w:val="28"/>
        </w:rPr>
        <w:t>January 2024</w:t>
      </w:r>
    </w:p>
    <w:p w:rsidR="005C2E0F" w:rsidRPr="001A4FD0" w:rsidRDefault="00150F62" w:rsidP="00974378">
      <w:pPr>
        <w:pStyle w:val="Default"/>
        <w:jc w:val="center"/>
        <w:rPr>
          <w:rFonts w:asciiTheme="minorHAnsi" w:hAnsiTheme="minorHAnsi"/>
          <w:sz w:val="36"/>
          <w:szCs w:val="36"/>
        </w:rPr>
      </w:pPr>
      <w:r w:rsidRPr="001A4FD0">
        <w:rPr>
          <w:rFonts w:asciiTheme="minorHAnsi" w:hAnsiTheme="minorHAnsi"/>
          <w:b/>
          <w:bCs/>
          <w:sz w:val="36"/>
          <w:szCs w:val="36"/>
        </w:rPr>
        <w:t xml:space="preserve">Kirkstall </w:t>
      </w:r>
      <w:r w:rsidR="009E594C">
        <w:rPr>
          <w:rFonts w:asciiTheme="minorHAnsi" w:hAnsiTheme="minorHAnsi"/>
          <w:b/>
          <w:bCs/>
          <w:sz w:val="36"/>
          <w:szCs w:val="36"/>
        </w:rPr>
        <w:t xml:space="preserve">St Stephen’s C of E (VA) </w:t>
      </w:r>
      <w:r w:rsidRPr="001A4FD0">
        <w:rPr>
          <w:rFonts w:asciiTheme="minorHAnsi" w:hAnsiTheme="minorHAnsi"/>
          <w:b/>
          <w:bCs/>
          <w:sz w:val="36"/>
          <w:szCs w:val="36"/>
        </w:rPr>
        <w:t>Primary School</w:t>
      </w:r>
    </w:p>
    <w:p w:rsidR="005C2E0F" w:rsidRPr="001A4FD0" w:rsidRDefault="005C2E0F" w:rsidP="00835E46">
      <w:pPr>
        <w:pStyle w:val="Default"/>
        <w:jc w:val="center"/>
        <w:rPr>
          <w:rFonts w:asciiTheme="minorHAnsi" w:hAnsiTheme="minorHAnsi"/>
        </w:rPr>
      </w:pPr>
    </w:p>
    <w:p w:rsidR="000D1DC2" w:rsidRPr="000D1DC2" w:rsidRDefault="000D1DC2" w:rsidP="000D1DC2">
      <w:pPr>
        <w:pStyle w:val="BodyText"/>
        <w:rPr>
          <w:rFonts w:asciiTheme="minorHAnsi" w:hAnsiTheme="minorHAnsi" w:cs="Arial"/>
          <w:i/>
          <w:sz w:val="22"/>
          <w:szCs w:val="22"/>
        </w:rPr>
      </w:pPr>
      <w:r>
        <w:rPr>
          <w:rFonts w:asciiTheme="minorHAnsi" w:hAnsiTheme="minorHAnsi"/>
          <w:bCs/>
          <w:i/>
          <w:sz w:val="22"/>
          <w:szCs w:val="22"/>
        </w:rPr>
        <w:t>Th</w:t>
      </w:r>
      <w:r w:rsidR="00835E46">
        <w:rPr>
          <w:rFonts w:asciiTheme="minorHAnsi" w:hAnsiTheme="minorHAnsi"/>
          <w:bCs/>
          <w:i/>
          <w:sz w:val="22"/>
          <w:szCs w:val="22"/>
        </w:rPr>
        <w:t xml:space="preserve">is </w:t>
      </w:r>
      <w:r>
        <w:rPr>
          <w:rFonts w:asciiTheme="minorHAnsi" w:hAnsiTheme="minorHAnsi"/>
          <w:bCs/>
          <w:i/>
          <w:sz w:val="22"/>
          <w:szCs w:val="22"/>
        </w:rPr>
        <w:t xml:space="preserve">report is </w:t>
      </w:r>
      <w:r w:rsidRPr="000D1DC2">
        <w:rPr>
          <w:rFonts w:asciiTheme="minorHAnsi" w:hAnsiTheme="minorHAnsi"/>
          <w:bCs/>
          <w:i/>
          <w:sz w:val="22"/>
          <w:szCs w:val="22"/>
        </w:rPr>
        <w:t xml:space="preserve">available </w:t>
      </w:r>
      <w:r w:rsidRPr="000D1DC2">
        <w:rPr>
          <w:rFonts w:asciiTheme="minorHAnsi" w:hAnsiTheme="minorHAnsi" w:cs="Arial"/>
          <w:i/>
          <w:sz w:val="22"/>
          <w:szCs w:val="22"/>
        </w:rPr>
        <w:t xml:space="preserve">on the SEND section of the school website: </w:t>
      </w:r>
      <w:hyperlink r:id="rId6" w:history="1">
        <w:r w:rsidR="009E594C" w:rsidRPr="00E764BB">
          <w:rPr>
            <w:rStyle w:val="Hyperlink"/>
            <w:rFonts w:asciiTheme="minorHAnsi" w:hAnsiTheme="minorHAnsi" w:cs="Arial"/>
            <w:i/>
            <w:sz w:val="22"/>
            <w:szCs w:val="22"/>
          </w:rPr>
          <w:t>https://www.kirkstall-st-stephens.leeds.sch.uk/</w:t>
        </w:r>
      </w:hyperlink>
      <w:r w:rsidR="009E594C">
        <w:rPr>
          <w:rFonts w:asciiTheme="minorHAnsi" w:hAnsiTheme="minorHAnsi" w:cs="Arial"/>
          <w:i/>
          <w:sz w:val="22"/>
          <w:szCs w:val="22"/>
        </w:rPr>
        <w:t xml:space="preserve"> </w:t>
      </w:r>
      <w:r w:rsidRPr="000D1DC2">
        <w:rPr>
          <w:rFonts w:asciiTheme="minorHAnsi" w:hAnsiTheme="minorHAnsi" w:cs="Arial"/>
          <w:i/>
          <w:sz w:val="22"/>
          <w:szCs w:val="22"/>
        </w:rPr>
        <w:t xml:space="preserve">    </w:t>
      </w:r>
    </w:p>
    <w:p w:rsidR="000D1DC2" w:rsidRPr="000D1DC2" w:rsidRDefault="000D1DC2" w:rsidP="000D1DC2">
      <w:pPr>
        <w:pStyle w:val="BodyText"/>
        <w:jc w:val="both"/>
        <w:rPr>
          <w:rFonts w:asciiTheme="minorHAnsi" w:hAnsiTheme="minorHAnsi" w:cs="Arial"/>
          <w:i/>
          <w:sz w:val="22"/>
          <w:szCs w:val="22"/>
        </w:rPr>
      </w:pPr>
      <w:r w:rsidRPr="000D1DC2">
        <w:rPr>
          <w:rFonts w:asciiTheme="minorHAnsi" w:hAnsiTheme="minorHAnsi" w:cs="Arial"/>
          <w:i/>
          <w:sz w:val="22"/>
          <w:szCs w:val="22"/>
        </w:rPr>
        <w:t xml:space="preserve">Copies of policies </w:t>
      </w:r>
      <w:r w:rsidR="007131BB">
        <w:rPr>
          <w:rFonts w:asciiTheme="minorHAnsi" w:hAnsiTheme="minorHAnsi" w:cs="Arial"/>
          <w:i/>
          <w:sz w:val="22"/>
          <w:szCs w:val="22"/>
        </w:rPr>
        <w:t xml:space="preserve">mentioned in this report </w:t>
      </w:r>
      <w:r w:rsidRPr="000D1DC2">
        <w:rPr>
          <w:rFonts w:asciiTheme="minorHAnsi" w:hAnsiTheme="minorHAnsi" w:cs="Arial"/>
          <w:i/>
          <w:sz w:val="22"/>
          <w:szCs w:val="22"/>
        </w:rPr>
        <w:t xml:space="preserve">can be requested from the school office. </w:t>
      </w:r>
    </w:p>
    <w:p w:rsidR="000D1DC2" w:rsidRPr="000D1DC2" w:rsidRDefault="000D1DC2" w:rsidP="00974378">
      <w:pPr>
        <w:pStyle w:val="Default"/>
        <w:rPr>
          <w:rFonts w:asciiTheme="minorHAnsi" w:hAnsiTheme="minorHAnsi"/>
          <w:bCs/>
          <w:i/>
          <w:sz w:val="22"/>
          <w:szCs w:val="22"/>
        </w:rPr>
      </w:pPr>
      <w:r>
        <w:rPr>
          <w:rFonts w:asciiTheme="minorHAnsi" w:hAnsiTheme="minorHAnsi"/>
          <w:bCs/>
          <w:i/>
          <w:sz w:val="22"/>
          <w:szCs w:val="22"/>
        </w:rPr>
        <w:t xml:space="preserve"> </w:t>
      </w:r>
    </w:p>
    <w:p w:rsidR="000D1DC2" w:rsidRDefault="000D1DC2" w:rsidP="00974378">
      <w:pPr>
        <w:pStyle w:val="Default"/>
        <w:rPr>
          <w:rFonts w:asciiTheme="minorHAnsi" w:hAnsiTheme="minorHAnsi"/>
          <w:b/>
          <w:bCs/>
          <w:sz w:val="22"/>
          <w:szCs w:val="22"/>
        </w:rPr>
      </w:pPr>
    </w:p>
    <w:p w:rsidR="005C2E0F" w:rsidRPr="001A4FD0" w:rsidRDefault="00514781" w:rsidP="00974378">
      <w:pPr>
        <w:pStyle w:val="Default"/>
        <w:rPr>
          <w:rFonts w:asciiTheme="minorHAnsi" w:hAnsiTheme="minorHAnsi"/>
          <w:sz w:val="22"/>
          <w:szCs w:val="22"/>
        </w:rPr>
      </w:pPr>
      <w:proofErr w:type="spellStart"/>
      <w:r w:rsidRPr="001A4FD0">
        <w:rPr>
          <w:rFonts w:asciiTheme="minorHAnsi" w:hAnsiTheme="minorHAnsi"/>
          <w:b/>
          <w:bCs/>
          <w:sz w:val="22"/>
          <w:szCs w:val="22"/>
        </w:rPr>
        <w:t>SENCo</w:t>
      </w:r>
      <w:proofErr w:type="spellEnd"/>
      <w:r w:rsidR="00150F62" w:rsidRPr="001A4FD0">
        <w:rPr>
          <w:rFonts w:asciiTheme="minorHAnsi" w:hAnsiTheme="minorHAnsi"/>
          <w:b/>
          <w:bCs/>
          <w:sz w:val="22"/>
          <w:szCs w:val="22"/>
        </w:rPr>
        <w:t xml:space="preserve"> since September 20</w:t>
      </w:r>
      <w:r w:rsidR="00AD1CB8">
        <w:rPr>
          <w:rFonts w:asciiTheme="minorHAnsi" w:hAnsiTheme="minorHAnsi"/>
          <w:b/>
          <w:bCs/>
          <w:sz w:val="22"/>
          <w:szCs w:val="22"/>
        </w:rPr>
        <w:t>23</w:t>
      </w:r>
      <w:r w:rsidR="00150F62" w:rsidRPr="001A4FD0">
        <w:rPr>
          <w:rFonts w:asciiTheme="minorHAnsi" w:hAnsiTheme="minorHAnsi"/>
          <w:sz w:val="22"/>
          <w:szCs w:val="22"/>
        </w:rPr>
        <w:t>: Angela May</w:t>
      </w:r>
      <w:r w:rsidR="005C2E0F" w:rsidRPr="001A4FD0">
        <w:rPr>
          <w:rFonts w:asciiTheme="minorHAnsi" w:hAnsiTheme="minorHAnsi"/>
          <w:sz w:val="22"/>
          <w:szCs w:val="22"/>
        </w:rPr>
        <w:t xml:space="preserve">  </w:t>
      </w:r>
      <w:r w:rsidR="005C2E0F" w:rsidRPr="001A4FD0">
        <w:rPr>
          <w:rFonts w:asciiTheme="minorHAnsi" w:hAnsiTheme="minorHAnsi"/>
          <w:sz w:val="22"/>
          <w:szCs w:val="22"/>
        </w:rPr>
        <w:tab/>
      </w:r>
      <w:r w:rsidR="005C2E0F" w:rsidRPr="001A4FD0">
        <w:rPr>
          <w:rFonts w:asciiTheme="minorHAnsi" w:hAnsiTheme="minorHAnsi"/>
          <w:sz w:val="22"/>
          <w:szCs w:val="22"/>
        </w:rPr>
        <w:tab/>
      </w:r>
      <w:r w:rsidR="005C2E0F" w:rsidRPr="001A4FD0">
        <w:rPr>
          <w:rFonts w:asciiTheme="minorHAnsi" w:hAnsiTheme="minorHAnsi"/>
          <w:sz w:val="22"/>
          <w:szCs w:val="22"/>
        </w:rPr>
        <w:tab/>
      </w:r>
      <w:r w:rsidR="00150F62" w:rsidRPr="001A4FD0">
        <w:rPr>
          <w:rFonts w:asciiTheme="minorHAnsi" w:hAnsiTheme="minorHAnsi"/>
          <w:sz w:val="22"/>
          <w:szCs w:val="22"/>
        </w:rPr>
        <w:tab/>
      </w:r>
      <w:r w:rsidR="005C2E0F" w:rsidRPr="001A4FD0">
        <w:rPr>
          <w:rFonts w:asciiTheme="minorHAnsi" w:hAnsiTheme="minorHAnsi"/>
          <w:b/>
          <w:bCs/>
          <w:sz w:val="22"/>
          <w:szCs w:val="22"/>
        </w:rPr>
        <w:t>SEN</w:t>
      </w:r>
      <w:r w:rsidR="008F63A5" w:rsidRPr="001A4FD0">
        <w:rPr>
          <w:rFonts w:asciiTheme="minorHAnsi" w:hAnsiTheme="minorHAnsi"/>
          <w:b/>
          <w:bCs/>
          <w:sz w:val="22"/>
          <w:szCs w:val="22"/>
        </w:rPr>
        <w:t>D</w:t>
      </w:r>
      <w:r w:rsidR="005C2E0F" w:rsidRPr="001A4FD0">
        <w:rPr>
          <w:rFonts w:asciiTheme="minorHAnsi" w:hAnsiTheme="minorHAnsi"/>
          <w:b/>
          <w:bCs/>
          <w:sz w:val="22"/>
          <w:szCs w:val="22"/>
        </w:rPr>
        <w:t xml:space="preserve"> Governor: </w:t>
      </w:r>
      <w:r w:rsidR="009F1330">
        <w:rPr>
          <w:rFonts w:asciiTheme="minorHAnsi" w:hAnsiTheme="minorHAnsi"/>
          <w:bCs/>
          <w:sz w:val="22"/>
          <w:szCs w:val="22"/>
        </w:rPr>
        <w:t>Linda Dra</w:t>
      </w:r>
      <w:r w:rsidR="00AD1CB8">
        <w:rPr>
          <w:rFonts w:asciiTheme="minorHAnsi" w:hAnsiTheme="minorHAnsi"/>
          <w:bCs/>
          <w:sz w:val="22"/>
          <w:szCs w:val="22"/>
        </w:rPr>
        <w:t>y</w:t>
      </w:r>
      <w:r w:rsidR="001A4FD0">
        <w:rPr>
          <w:rFonts w:asciiTheme="minorHAnsi" w:hAnsiTheme="minorHAnsi"/>
          <w:color w:val="auto"/>
          <w:sz w:val="22"/>
          <w:szCs w:val="22"/>
        </w:rPr>
        <w:t xml:space="preserve"> </w:t>
      </w:r>
      <w:r w:rsidR="005C2E0F" w:rsidRPr="001A4FD0">
        <w:rPr>
          <w:rFonts w:asciiTheme="minorHAnsi" w:hAnsiTheme="minorHAnsi"/>
          <w:color w:val="auto"/>
          <w:sz w:val="22"/>
          <w:szCs w:val="22"/>
        </w:rPr>
        <w:t xml:space="preserve">  </w:t>
      </w:r>
      <w:r w:rsidR="005C2E0F" w:rsidRPr="001A4FD0">
        <w:rPr>
          <w:rFonts w:asciiTheme="minorHAnsi" w:hAnsiTheme="minorHAnsi"/>
          <w:sz w:val="22"/>
          <w:szCs w:val="22"/>
        </w:rPr>
        <w:br/>
      </w:r>
    </w:p>
    <w:p w:rsidR="005C2E0F" w:rsidRPr="001A4FD0" w:rsidRDefault="005C2E0F" w:rsidP="00974378">
      <w:pPr>
        <w:pStyle w:val="Default"/>
        <w:rPr>
          <w:rFonts w:asciiTheme="minorHAnsi" w:hAnsiTheme="minorHAnsi"/>
          <w:sz w:val="22"/>
          <w:szCs w:val="22"/>
        </w:rPr>
      </w:pPr>
      <w:r w:rsidRPr="001A4FD0">
        <w:rPr>
          <w:rFonts w:asciiTheme="minorHAnsi" w:hAnsiTheme="minorHAnsi"/>
          <w:b/>
          <w:bCs/>
          <w:sz w:val="22"/>
          <w:szCs w:val="22"/>
        </w:rPr>
        <w:t xml:space="preserve">Contact: </w:t>
      </w:r>
      <w:hyperlink r:id="rId7" w:history="1">
        <w:r w:rsidR="00AD1CB8" w:rsidRPr="00E764BB">
          <w:rPr>
            <w:rStyle w:val="Hyperlink"/>
            <w:rFonts w:asciiTheme="minorHAnsi" w:hAnsiTheme="minorHAnsi"/>
            <w:sz w:val="22"/>
            <w:szCs w:val="22"/>
          </w:rPr>
          <w:t>angela.may@kirkstallss.net</w:t>
        </w:r>
      </w:hyperlink>
      <w:r w:rsidRPr="001A4FD0">
        <w:rPr>
          <w:rFonts w:asciiTheme="minorHAnsi" w:hAnsiTheme="minorHAnsi"/>
          <w:sz w:val="22"/>
          <w:szCs w:val="22"/>
        </w:rPr>
        <w:t xml:space="preserve">  </w:t>
      </w:r>
      <w:r w:rsidRPr="001A4FD0">
        <w:rPr>
          <w:rFonts w:asciiTheme="minorHAnsi" w:hAnsiTheme="minorHAnsi"/>
          <w:sz w:val="22"/>
          <w:szCs w:val="22"/>
        </w:rPr>
        <w:tab/>
      </w:r>
      <w:r w:rsidR="00150F62" w:rsidRPr="001A4FD0">
        <w:rPr>
          <w:rFonts w:asciiTheme="minorHAnsi" w:hAnsiTheme="minorHAnsi"/>
          <w:sz w:val="22"/>
          <w:szCs w:val="22"/>
        </w:rPr>
        <w:t xml:space="preserve"> </w:t>
      </w:r>
      <w:r w:rsidR="00150F62" w:rsidRPr="001A4FD0">
        <w:rPr>
          <w:rFonts w:asciiTheme="minorHAnsi" w:hAnsiTheme="minorHAnsi"/>
          <w:sz w:val="22"/>
          <w:szCs w:val="22"/>
        </w:rPr>
        <w:tab/>
      </w:r>
      <w:r w:rsidRPr="001A4FD0">
        <w:rPr>
          <w:rFonts w:asciiTheme="minorHAnsi" w:hAnsiTheme="minorHAnsi"/>
          <w:sz w:val="22"/>
          <w:szCs w:val="22"/>
        </w:rPr>
        <w:tab/>
      </w:r>
      <w:r w:rsidRPr="001A4FD0">
        <w:rPr>
          <w:rFonts w:asciiTheme="minorHAnsi" w:hAnsiTheme="minorHAnsi"/>
          <w:sz w:val="22"/>
          <w:szCs w:val="22"/>
        </w:rPr>
        <w:tab/>
      </w:r>
      <w:r w:rsidRPr="001A4FD0">
        <w:rPr>
          <w:rFonts w:asciiTheme="minorHAnsi" w:hAnsiTheme="minorHAnsi"/>
          <w:sz w:val="22"/>
          <w:szCs w:val="22"/>
        </w:rPr>
        <w:tab/>
      </w:r>
      <w:r w:rsidRPr="001A4FD0">
        <w:rPr>
          <w:rFonts w:asciiTheme="minorHAnsi" w:hAnsiTheme="minorHAnsi"/>
          <w:b/>
          <w:bCs/>
          <w:sz w:val="22"/>
          <w:szCs w:val="22"/>
        </w:rPr>
        <w:t xml:space="preserve">Dedicated </w:t>
      </w:r>
      <w:r w:rsidR="008F63A5" w:rsidRPr="001A4FD0">
        <w:rPr>
          <w:rFonts w:asciiTheme="minorHAnsi" w:hAnsiTheme="minorHAnsi"/>
          <w:b/>
          <w:bCs/>
          <w:sz w:val="22"/>
          <w:szCs w:val="22"/>
        </w:rPr>
        <w:t>SEND</w:t>
      </w:r>
      <w:r w:rsidRPr="001A4FD0">
        <w:rPr>
          <w:rFonts w:asciiTheme="minorHAnsi" w:hAnsiTheme="minorHAnsi"/>
          <w:b/>
          <w:bCs/>
          <w:sz w:val="22"/>
          <w:szCs w:val="22"/>
        </w:rPr>
        <w:t xml:space="preserve"> time: </w:t>
      </w:r>
      <w:r w:rsidR="001637AA">
        <w:rPr>
          <w:rFonts w:asciiTheme="minorHAnsi" w:hAnsiTheme="minorHAnsi"/>
          <w:sz w:val="22"/>
          <w:szCs w:val="22"/>
        </w:rPr>
        <w:t>2.5</w:t>
      </w:r>
      <w:r w:rsidRPr="001A4FD0">
        <w:rPr>
          <w:rFonts w:asciiTheme="minorHAnsi" w:hAnsiTheme="minorHAnsi"/>
          <w:sz w:val="22"/>
          <w:szCs w:val="22"/>
        </w:rPr>
        <w:t xml:space="preserve"> day</w:t>
      </w:r>
      <w:r w:rsidR="001E4314" w:rsidRPr="001A4FD0">
        <w:rPr>
          <w:rFonts w:asciiTheme="minorHAnsi" w:hAnsiTheme="minorHAnsi"/>
          <w:sz w:val="22"/>
          <w:szCs w:val="22"/>
        </w:rPr>
        <w:t>s</w:t>
      </w:r>
      <w:r w:rsidRPr="001A4FD0">
        <w:rPr>
          <w:rFonts w:asciiTheme="minorHAnsi" w:hAnsiTheme="minorHAnsi"/>
          <w:sz w:val="22"/>
          <w:szCs w:val="22"/>
        </w:rPr>
        <w:t xml:space="preserve"> per week  </w:t>
      </w:r>
      <w:r w:rsidRPr="001A4FD0">
        <w:rPr>
          <w:rFonts w:asciiTheme="minorHAnsi" w:hAnsiTheme="minorHAnsi"/>
          <w:sz w:val="22"/>
          <w:szCs w:val="22"/>
        </w:rPr>
        <w:br/>
      </w:r>
    </w:p>
    <w:p w:rsidR="00D7368D" w:rsidRPr="001A4FD0" w:rsidRDefault="008F63A5" w:rsidP="004723CC">
      <w:pPr>
        <w:pStyle w:val="BodyText"/>
        <w:rPr>
          <w:rFonts w:asciiTheme="minorHAnsi" w:hAnsiTheme="minorHAnsi" w:cs="Arial"/>
          <w:sz w:val="22"/>
          <w:szCs w:val="22"/>
        </w:rPr>
      </w:pPr>
      <w:r w:rsidRPr="001A4FD0">
        <w:rPr>
          <w:rFonts w:asciiTheme="minorHAnsi" w:hAnsiTheme="minorHAnsi"/>
          <w:b/>
          <w:bCs/>
          <w:sz w:val="22"/>
          <w:szCs w:val="22"/>
        </w:rPr>
        <w:t>SEND</w:t>
      </w:r>
      <w:r w:rsidR="00AD1CB8">
        <w:rPr>
          <w:rFonts w:asciiTheme="minorHAnsi" w:hAnsiTheme="minorHAnsi"/>
          <w:b/>
          <w:bCs/>
          <w:sz w:val="22"/>
          <w:szCs w:val="22"/>
        </w:rPr>
        <w:t xml:space="preserve"> Policy (October</w:t>
      </w:r>
      <w:r w:rsidR="00E91AB6">
        <w:rPr>
          <w:rFonts w:asciiTheme="minorHAnsi" w:hAnsiTheme="minorHAnsi"/>
          <w:b/>
          <w:bCs/>
          <w:sz w:val="22"/>
          <w:szCs w:val="22"/>
        </w:rPr>
        <w:t xml:space="preserve"> 2023</w:t>
      </w:r>
      <w:r w:rsidR="00D7368D" w:rsidRPr="001A4FD0">
        <w:rPr>
          <w:rFonts w:asciiTheme="minorHAnsi" w:hAnsiTheme="minorHAnsi"/>
          <w:b/>
          <w:bCs/>
          <w:sz w:val="22"/>
          <w:szCs w:val="22"/>
        </w:rPr>
        <w:t xml:space="preserve">): </w:t>
      </w:r>
      <w:r w:rsidR="00D7368D" w:rsidRPr="001A4FD0">
        <w:rPr>
          <w:rFonts w:asciiTheme="minorHAnsi" w:hAnsiTheme="minorHAnsi" w:cs="Arial"/>
          <w:sz w:val="22"/>
          <w:szCs w:val="22"/>
        </w:rPr>
        <w:t xml:space="preserve">available on the </w:t>
      </w:r>
      <w:r w:rsidR="000D1DC2">
        <w:rPr>
          <w:rFonts w:asciiTheme="minorHAnsi" w:hAnsiTheme="minorHAnsi" w:cs="Arial"/>
          <w:sz w:val="22"/>
          <w:szCs w:val="22"/>
        </w:rPr>
        <w:t xml:space="preserve">SEND section of the </w:t>
      </w:r>
      <w:r w:rsidR="00AD1CB8">
        <w:rPr>
          <w:rFonts w:asciiTheme="minorHAnsi" w:hAnsiTheme="minorHAnsi" w:cs="Arial"/>
          <w:sz w:val="22"/>
          <w:szCs w:val="22"/>
        </w:rPr>
        <w:t>school website.</w:t>
      </w:r>
      <w:r w:rsidR="00D7368D" w:rsidRPr="001A4FD0">
        <w:rPr>
          <w:rFonts w:asciiTheme="minorHAnsi" w:hAnsiTheme="minorHAnsi" w:cs="Arial"/>
          <w:sz w:val="22"/>
          <w:szCs w:val="22"/>
        </w:rPr>
        <w:t xml:space="preserve">    </w:t>
      </w:r>
    </w:p>
    <w:p w:rsidR="00E71E3E" w:rsidRPr="001A4FD0" w:rsidRDefault="00E71E3E" w:rsidP="00974378">
      <w:pPr>
        <w:pStyle w:val="BodyText"/>
        <w:jc w:val="both"/>
        <w:rPr>
          <w:rFonts w:asciiTheme="minorHAnsi" w:hAnsiTheme="minorHAnsi" w:cs="Arial"/>
          <w:sz w:val="22"/>
          <w:szCs w:val="22"/>
        </w:rPr>
      </w:pPr>
    </w:p>
    <w:p w:rsidR="003331F9" w:rsidRDefault="004A0DB2" w:rsidP="003331F9">
      <w:pPr>
        <w:pStyle w:val="BodyText"/>
        <w:jc w:val="both"/>
        <w:rPr>
          <w:rFonts w:asciiTheme="minorHAnsi" w:hAnsiTheme="minorHAnsi" w:cs="Arial"/>
          <w:szCs w:val="24"/>
        </w:rPr>
      </w:pPr>
      <w:r w:rsidRPr="001A4FD0">
        <w:rPr>
          <w:rFonts w:asciiTheme="minorHAnsi" w:hAnsiTheme="minorHAnsi" w:cs="Calibri"/>
          <w:color w:val="000000"/>
        </w:rPr>
        <w:t xml:space="preserve">During some or all of their time at Kirkstall </w:t>
      </w:r>
      <w:r w:rsidR="00AD1CB8">
        <w:rPr>
          <w:rFonts w:asciiTheme="minorHAnsi" w:hAnsiTheme="minorHAnsi" w:cs="Calibri"/>
          <w:color w:val="000000"/>
        </w:rPr>
        <w:t xml:space="preserve">St Stephen’s C of E </w:t>
      </w:r>
      <w:r w:rsidRPr="001A4FD0">
        <w:rPr>
          <w:rFonts w:asciiTheme="minorHAnsi" w:hAnsiTheme="minorHAnsi" w:cs="Calibri"/>
          <w:color w:val="000000"/>
        </w:rPr>
        <w:t>Primary School (</w:t>
      </w:r>
      <w:r w:rsidR="00AD1CB8">
        <w:rPr>
          <w:rFonts w:asciiTheme="minorHAnsi" w:hAnsiTheme="minorHAnsi" w:cs="Calibri"/>
          <w:color w:val="000000"/>
        </w:rPr>
        <w:t>KSS</w:t>
      </w:r>
      <w:r w:rsidRPr="001A4FD0">
        <w:rPr>
          <w:rFonts w:asciiTheme="minorHAnsi" w:hAnsiTheme="minorHAnsi" w:cs="Calibri"/>
          <w:color w:val="000000"/>
        </w:rPr>
        <w:t>) some children</w:t>
      </w:r>
      <w:r w:rsidR="008E4668" w:rsidRPr="001A4FD0">
        <w:rPr>
          <w:rFonts w:asciiTheme="minorHAnsi" w:hAnsiTheme="minorHAnsi" w:cs="Calibri"/>
          <w:color w:val="000000"/>
        </w:rPr>
        <w:t xml:space="preserve"> require extra support</w:t>
      </w:r>
      <w:r w:rsidR="003331F9" w:rsidRPr="001A4FD0">
        <w:rPr>
          <w:rFonts w:asciiTheme="minorHAnsi" w:hAnsiTheme="minorHAnsi" w:cs="Calibri"/>
          <w:color w:val="000000"/>
        </w:rPr>
        <w:t xml:space="preserve">. </w:t>
      </w:r>
      <w:r w:rsidR="003331F9" w:rsidRPr="001A4FD0">
        <w:rPr>
          <w:rFonts w:asciiTheme="minorHAnsi" w:hAnsiTheme="minorHAnsi" w:cs="Arial"/>
          <w:szCs w:val="24"/>
        </w:rPr>
        <w:t>A child or young person has Special Educational Needs (SEN) if they have a learning difficulty or disability which calls for special educational provision to be made for him or her. Special Educational Provision is provision that is ‘</w:t>
      </w:r>
      <w:r w:rsidR="003331F9" w:rsidRPr="001637AA">
        <w:rPr>
          <w:rFonts w:asciiTheme="minorHAnsi" w:hAnsiTheme="minorHAnsi" w:cs="Arial"/>
          <w:i/>
          <w:szCs w:val="24"/>
        </w:rPr>
        <w:t>additional to or different from that made generally for other children or young people of the same age by mainstream schools’</w:t>
      </w:r>
      <w:r w:rsidR="003331F9" w:rsidRPr="001A4FD0">
        <w:rPr>
          <w:rFonts w:asciiTheme="minorHAnsi" w:hAnsiTheme="minorHAnsi" w:cs="Arial"/>
          <w:szCs w:val="24"/>
        </w:rPr>
        <w:t xml:space="preserve">. </w:t>
      </w:r>
    </w:p>
    <w:p w:rsidR="001637AA" w:rsidRPr="001A4FD0" w:rsidRDefault="001637AA" w:rsidP="003331F9">
      <w:pPr>
        <w:pStyle w:val="BodyText"/>
        <w:jc w:val="both"/>
        <w:rPr>
          <w:rFonts w:asciiTheme="minorHAnsi" w:hAnsiTheme="minorHAnsi" w:cs="Arial"/>
          <w:szCs w:val="24"/>
        </w:rPr>
      </w:pPr>
    </w:p>
    <w:p w:rsidR="008E4668" w:rsidRPr="001A4FD0" w:rsidRDefault="003331F9" w:rsidP="003331F9">
      <w:pPr>
        <w:pStyle w:val="BodyText"/>
        <w:jc w:val="both"/>
        <w:rPr>
          <w:rStyle w:val="Hyperlink"/>
          <w:rFonts w:asciiTheme="minorHAnsi" w:hAnsiTheme="minorHAnsi" w:cs="Arial"/>
          <w:color w:val="auto"/>
          <w:szCs w:val="24"/>
          <w:u w:val="none"/>
        </w:rPr>
      </w:pPr>
      <w:r w:rsidRPr="001A4FD0">
        <w:rPr>
          <w:rStyle w:val="Hyperlink"/>
          <w:rFonts w:asciiTheme="minorHAnsi" w:hAnsiTheme="minorHAnsi"/>
          <w:color w:val="auto"/>
          <w:u w:val="none"/>
        </w:rPr>
        <w:t>This r</w:t>
      </w:r>
      <w:r w:rsidR="008E4668" w:rsidRPr="001A4FD0">
        <w:rPr>
          <w:rStyle w:val="Hyperlink"/>
          <w:rFonts w:asciiTheme="minorHAnsi" w:hAnsiTheme="minorHAnsi"/>
          <w:color w:val="auto"/>
          <w:u w:val="none"/>
        </w:rPr>
        <w:t xml:space="preserve">eport provides </w:t>
      </w:r>
      <w:r w:rsidR="004A0DB2" w:rsidRPr="001A4FD0">
        <w:rPr>
          <w:rStyle w:val="Hyperlink"/>
          <w:rFonts w:asciiTheme="minorHAnsi" w:hAnsiTheme="minorHAnsi"/>
          <w:color w:val="auto"/>
          <w:u w:val="none"/>
        </w:rPr>
        <w:t xml:space="preserve">lots of </w:t>
      </w:r>
      <w:r w:rsidR="008E4668" w:rsidRPr="001A4FD0">
        <w:rPr>
          <w:rStyle w:val="Hyperlink"/>
          <w:rFonts w:asciiTheme="minorHAnsi" w:hAnsiTheme="minorHAnsi"/>
          <w:color w:val="auto"/>
          <w:u w:val="none"/>
        </w:rPr>
        <w:t xml:space="preserve">information </w:t>
      </w:r>
      <w:r w:rsidR="004A0DB2" w:rsidRPr="001A4FD0">
        <w:rPr>
          <w:rStyle w:val="Hyperlink"/>
          <w:rFonts w:asciiTheme="minorHAnsi" w:hAnsiTheme="minorHAnsi"/>
          <w:color w:val="auto"/>
          <w:u w:val="none"/>
        </w:rPr>
        <w:t xml:space="preserve">about </w:t>
      </w:r>
      <w:r w:rsidR="008E4668" w:rsidRPr="001A4FD0">
        <w:rPr>
          <w:rStyle w:val="Hyperlink"/>
          <w:rFonts w:asciiTheme="minorHAnsi" w:hAnsiTheme="minorHAnsi"/>
          <w:color w:val="auto"/>
          <w:u w:val="none"/>
        </w:rPr>
        <w:t>Special Educational Needs and Disabilities at K</w:t>
      </w:r>
      <w:r w:rsidR="00AD1CB8">
        <w:rPr>
          <w:rStyle w:val="Hyperlink"/>
          <w:rFonts w:asciiTheme="minorHAnsi" w:hAnsiTheme="minorHAnsi"/>
          <w:color w:val="auto"/>
          <w:u w:val="none"/>
        </w:rPr>
        <w:t>SS</w:t>
      </w:r>
      <w:r w:rsidR="004A0DB2" w:rsidRPr="001A4FD0">
        <w:rPr>
          <w:rStyle w:val="Hyperlink"/>
          <w:rFonts w:asciiTheme="minorHAnsi" w:hAnsiTheme="minorHAnsi"/>
          <w:color w:val="auto"/>
          <w:u w:val="none"/>
        </w:rPr>
        <w:t>, including the kind of support we offer and who can help in school</w:t>
      </w:r>
      <w:r w:rsidR="008E4668" w:rsidRPr="001A4FD0">
        <w:rPr>
          <w:rStyle w:val="Hyperlink"/>
          <w:rFonts w:asciiTheme="minorHAnsi" w:hAnsiTheme="minorHAnsi"/>
          <w:color w:val="auto"/>
          <w:u w:val="none"/>
        </w:rPr>
        <w:t>. If we have missed something or you require additional information, please let us know and we will do our best to answer any questions you may have.</w:t>
      </w:r>
    </w:p>
    <w:p w:rsidR="003331F9" w:rsidRPr="001637AA" w:rsidRDefault="003331F9" w:rsidP="008E4668">
      <w:pPr>
        <w:jc w:val="both"/>
        <w:rPr>
          <w:rStyle w:val="Hyperlink"/>
          <w:color w:val="auto"/>
          <w:sz w:val="24"/>
          <w:szCs w:val="24"/>
          <w:u w:val="none"/>
        </w:rPr>
      </w:pPr>
    </w:p>
    <w:p w:rsidR="003B2BD9" w:rsidRPr="001637AA" w:rsidRDefault="003B2BD9" w:rsidP="008E4668">
      <w:pPr>
        <w:jc w:val="both"/>
        <w:rPr>
          <w:rStyle w:val="Hyperlink"/>
          <w:color w:val="FF0000"/>
          <w:sz w:val="24"/>
          <w:szCs w:val="24"/>
          <w:u w:val="none"/>
        </w:rPr>
      </w:pPr>
      <w:r w:rsidRPr="001637AA">
        <w:rPr>
          <w:rStyle w:val="Hyperlink"/>
          <w:color w:val="auto"/>
          <w:sz w:val="24"/>
          <w:szCs w:val="24"/>
          <w:u w:val="none"/>
        </w:rPr>
        <w:t xml:space="preserve">Key questions answered are: </w:t>
      </w:r>
    </w:p>
    <w:p w:rsidR="003B2BD9" w:rsidRPr="001637AA" w:rsidRDefault="003B2BD9" w:rsidP="006E1991">
      <w:pPr>
        <w:pStyle w:val="Default"/>
        <w:numPr>
          <w:ilvl w:val="0"/>
          <w:numId w:val="15"/>
        </w:numPr>
        <w:rPr>
          <w:rFonts w:asciiTheme="minorHAnsi" w:hAnsiTheme="minorHAnsi"/>
          <w:bCs/>
        </w:rPr>
      </w:pPr>
      <w:r w:rsidRPr="001637AA">
        <w:rPr>
          <w:rFonts w:asciiTheme="minorHAnsi" w:hAnsiTheme="minorHAnsi"/>
          <w:bCs/>
        </w:rPr>
        <w:t>What is the whole school approach to SEND?</w:t>
      </w:r>
    </w:p>
    <w:p w:rsidR="00810512" w:rsidRPr="001637AA" w:rsidRDefault="003B2BD9" w:rsidP="00810512">
      <w:pPr>
        <w:pStyle w:val="ListParagraph"/>
        <w:numPr>
          <w:ilvl w:val="0"/>
          <w:numId w:val="15"/>
        </w:numPr>
        <w:rPr>
          <w:rFonts w:asciiTheme="minorHAnsi" w:hAnsiTheme="minorHAnsi" w:cs="Arial"/>
          <w:sz w:val="24"/>
        </w:rPr>
      </w:pPr>
      <w:r w:rsidRPr="001637AA">
        <w:rPr>
          <w:rFonts w:asciiTheme="minorHAnsi" w:hAnsiTheme="minorHAnsi" w:cs="Arial"/>
          <w:sz w:val="24"/>
        </w:rPr>
        <w:t xml:space="preserve">What types of SEND are provided for at </w:t>
      </w:r>
      <w:r w:rsidR="00AD1CB8">
        <w:rPr>
          <w:rFonts w:asciiTheme="minorHAnsi" w:hAnsiTheme="minorHAnsi" w:cs="Arial"/>
          <w:sz w:val="24"/>
        </w:rPr>
        <w:t>KSS</w:t>
      </w:r>
      <w:r w:rsidRPr="001637AA">
        <w:rPr>
          <w:rFonts w:asciiTheme="minorHAnsi" w:hAnsiTheme="minorHAnsi" w:cs="Arial"/>
          <w:sz w:val="24"/>
        </w:rPr>
        <w:t>?</w:t>
      </w:r>
    </w:p>
    <w:p w:rsidR="00810512" w:rsidRPr="001637AA" w:rsidRDefault="003B2BD9" w:rsidP="00810512">
      <w:pPr>
        <w:pStyle w:val="ListParagraph"/>
        <w:numPr>
          <w:ilvl w:val="0"/>
          <w:numId w:val="15"/>
        </w:numPr>
        <w:rPr>
          <w:rFonts w:asciiTheme="minorHAnsi" w:hAnsiTheme="minorHAnsi" w:cs="Arial"/>
          <w:sz w:val="24"/>
        </w:rPr>
      </w:pPr>
      <w:r w:rsidRPr="001637AA">
        <w:rPr>
          <w:rFonts w:asciiTheme="minorHAnsi" w:hAnsiTheme="minorHAnsi" w:cs="Arial"/>
          <w:sz w:val="24"/>
        </w:rPr>
        <w:t xml:space="preserve">How do we identify and assess pupils who may have SEND? </w:t>
      </w:r>
    </w:p>
    <w:p w:rsidR="00810512" w:rsidRPr="001637AA" w:rsidRDefault="003B2BD9" w:rsidP="00810512">
      <w:pPr>
        <w:pStyle w:val="ListParagraph"/>
        <w:numPr>
          <w:ilvl w:val="0"/>
          <w:numId w:val="15"/>
        </w:numPr>
        <w:rPr>
          <w:rFonts w:asciiTheme="minorHAnsi" w:hAnsiTheme="minorHAnsi" w:cs="Arial"/>
          <w:sz w:val="24"/>
        </w:rPr>
      </w:pPr>
      <w:r w:rsidRPr="001637AA">
        <w:rPr>
          <w:rFonts w:asciiTheme="minorHAnsi" w:hAnsiTheme="minorHAnsi" w:cs="Arial"/>
          <w:sz w:val="24"/>
        </w:rPr>
        <w:t>What should I do if I think my child may have SEND?</w:t>
      </w:r>
    </w:p>
    <w:p w:rsidR="00810512" w:rsidRPr="001637AA" w:rsidRDefault="00C65802" w:rsidP="00810512">
      <w:pPr>
        <w:pStyle w:val="ListParagraph"/>
        <w:numPr>
          <w:ilvl w:val="0"/>
          <w:numId w:val="15"/>
        </w:numPr>
        <w:rPr>
          <w:rFonts w:asciiTheme="minorHAnsi" w:hAnsiTheme="minorHAnsi" w:cs="Arial"/>
          <w:sz w:val="24"/>
        </w:rPr>
      </w:pPr>
      <w:r w:rsidRPr="001637AA">
        <w:rPr>
          <w:rFonts w:asciiTheme="minorHAnsi" w:hAnsiTheme="minorHAnsi" w:cs="Arial"/>
          <w:sz w:val="24"/>
        </w:rPr>
        <w:t>How will the school support my child’s learning?</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What approach do you have to teaching pupils with SEND?</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What interventions and support is currently provided for children with SEND?</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sz w:val="24"/>
        </w:rPr>
        <w:t>What changes to the learning environment and curriculum do y</w:t>
      </w:r>
      <w:r w:rsidR="00810512" w:rsidRPr="001637AA">
        <w:rPr>
          <w:rFonts w:asciiTheme="minorHAnsi" w:hAnsiTheme="minorHAnsi"/>
          <w:sz w:val="24"/>
        </w:rPr>
        <w:t>ou make for children with SEND?</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sz w:val="24"/>
        </w:rPr>
        <w:t xml:space="preserve">How do you enable SEND children </w:t>
      </w:r>
      <w:r w:rsidR="00810512" w:rsidRPr="001637AA">
        <w:rPr>
          <w:rFonts w:asciiTheme="minorHAnsi" w:hAnsiTheme="minorHAnsi"/>
          <w:sz w:val="24"/>
        </w:rPr>
        <w:t>to take part in all activities?</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sz w:val="24"/>
        </w:rPr>
        <w:t xml:space="preserve">How accessible is the </w:t>
      </w:r>
      <w:r w:rsidR="00810512" w:rsidRPr="001637AA">
        <w:rPr>
          <w:rFonts w:asciiTheme="minorHAnsi" w:hAnsiTheme="minorHAnsi"/>
          <w:sz w:val="24"/>
        </w:rPr>
        <w:t>school?</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sz w:val="24"/>
        </w:rPr>
        <w:t>How do you supp</w:t>
      </w:r>
      <w:r w:rsidR="00810512" w:rsidRPr="001637AA">
        <w:rPr>
          <w:rFonts w:asciiTheme="minorHAnsi" w:hAnsiTheme="minorHAnsi"/>
          <w:sz w:val="24"/>
        </w:rPr>
        <w:t>ort children with medical needs?</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What services and expertise are available or accessible by the school?</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sz w:val="24"/>
        </w:rPr>
        <w:t xml:space="preserve">What support will there be for my child’s overall well–being and social, emotional and </w:t>
      </w:r>
      <w:proofErr w:type="spellStart"/>
      <w:r w:rsidRPr="001637AA">
        <w:rPr>
          <w:rFonts w:asciiTheme="minorHAnsi" w:hAnsiTheme="minorHAnsi"/>
          <w:sz w:val="24"/>
        </w:rPr>
        <w:t>behavioural</w:t>
      </w:r>
      <w:proofErr w:type="spellEnd"/>
      <w:r w:rsidRPr="001637AA">
        <w:rPr>
          <w:rFonts w:asciiTheme="minorHAnsi" w:hAnsiTheme="minorHAnsi"/>
          <w:sz w:val="24"/>
        </w:rPr>
        <w:t xml:space="preserve"> development? </w:t>
      </w:r>
    </w:p>
    <w:p w:rsidR="00810512" w:rsidRPr="001637AA" w:rsidRDefault="006B37E4" w:rsidP="00C65802">
      <w:pPr>
        <w:pStyle w:val="ListParagraph"/>
        <w:numPr>
          <w:ilvl w:val="0"/>
          <w:numId w:val="15"/>
        </w:numPr>
        <w:rPr>
          <w:rFonts w:asciiTheme="minorHAnsi" w:hAnsiTheme="minorHAnsi" w:cs="Arial"/>
          <w:sz w:val="24"/>
        </w:rPr>
      </w:pPr>
      <w:r w:rsidRPr="001637AA">
        <w:rPr>
          <w:rFonts w:asciiTheme="minorHAnsi" w:hAnsiTheme="minorHAnsi"/>
          <w:sz w:val="24"/>
        </w:rPr>
        <w:t>How do we</w:t>
      </w:r>
      <w:r w:rsidR="00C65802" w:rsidRPr="001637AA">
        <w:rPr>
          <w:rFonts w:asciiTheme="minorHAnsi" w:hAnsiTheme="minorHAnsi"/>
          <w:sz w:val="24"/>
        </w:rPr>
        <w:t xml:space="preserve"> assess and review progress of children with SEND? </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sz w:val="24"/>
        </w:rPr>
        <w:t xml:space="preserve">How do you involve parents and pupils with SEND in their education? </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What training and development is completed by staff?</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lastRenderedPageBreak/>
        <w:t>How are support staff deployed?</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sz w:val="24"/>
        </w:rPr>
        <w:t>How do you evaluate the effectiveness of provisi</w:t>
      </w:r>
      <w:r w:rsidR="00810512" w:rsidRPr="001637AA">
        <w:rPr>
          <w:rFonts w:asciiTheme="minorHAnsi" w:hAnsiTheme="minorHAnsi"/>
          <w:sz w:val="24"/>
        </w:rPr>
        <w:t>on for SEND pupils?</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 xml:space="preserve">How will </w:t>
      </w:r>
      <w:r w:rsidR="00AD1CB8">
        <w:rPr>
          <w:rFonts w:asciiTheme="minorHAnsi" w:hAnsiTheme="minorHAnsi" w:cs="Arial"/>
          <w:sz w:val="24"/>
        </w:rPr>
        <w:t>KSS</w:t>
      </w:r>
      <w:r w:rsidRPr="001637AA">
        <w:rPr>
          <w:rFonts w:asciiTheme="minorHAnsi" w:hAnsiTheme="minorHAnsi" w:cs="Arial"/>
          <w:sz w:val="24"/>
        </w:rPr>
        <w:t xml:space="preserve"> help children transfer from their previous setting and to their next setting?</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 xml:space="preserve">How do </w:t>
      </w:r>
      <w:r w:rsidR="00AD1CB8">
        <w:rPr>
          <w:rFonts w:asciiTheme="minorHAnsi" w:hAnsiTheme="minorHAnsi" w:cs="Arial"/>
          <w:sz w:val="24"/>
        </w:rPr>
        <w:t>KSS</w:t>
      </w:r>
      <w:r w:rsidRPr="001637AA">
        <w:rPr>
          <w:rFonts w:asciiTheme="minorHAnsi" w:hAnsiTheme="minorHAnsi" w:cs="Arial"/>
          <w:sz w:val="24"/>
        </w:rPr>
        <w:t xml:space="preserve"> secure resources to support SEND children?</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How do I make a complaint about SEND provision?</w:t>
      </w:r>
    </w:p>
    <w:p w:rsidR="0081051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 xml:space="preserve">Where can the Local Authority’s Local Offer be found and how have </w:t>
      </w:r>
      <w:r w:rsidR="00AD1CB8">
        <w:rPr>
          <w:rFonts w:asciiTheme="minorHAnsi" w:hAnsiTheme="minorHAnsi" w:cs="Arial"/>
          <w:sz w:val="24"/>
        </w:rPr>
        <w:t>KSS</w:t>
      </w:r>
      <w:r w:rsidRPr="001637AA">
        <w:rPr>
          <w:rFonts w:asciiTheme="minorHAnsi" w:hAnsiTheme="minorHAnsi" w:cs="Arial"/>
          <w:sz w:val="24"/>
        </w:rPr>
        <w:t xml:space="preserve"> contributed to it?</w:t>
      </w:r>
    </w:p>
    <w:p w:rsidR="00C65802" w:rsidRPr="001637AA" w:rsidRDefault="00C65802" w:rsidP="00C65802">
      <w:pPr>
        <w:pStyle w:val="ListParagraph"/>
        <w:numPr>
          <w:ilvl w:val="0"/>
          <w:numId w:val="15"/>
        </w:numPr>
        <w:rPr>
          <w:rFonts w:asciiTheme="minorHAnsi" w:hAnsiTheme="minorHAnsi" w:cs="Arial"/>
          <w:sz w:val="24"/>
        </w:rPr>
      </w:pPr>
      <w:r w:rsidRPr="001637AA">
        <w:rPr>
          <w:rFonts w:asciiTheme="minorHAnsi" w:hAnsiTheme="minorHAnsi" w:cs="Arial"/>
          <w:sz w:val="24"/>
        </w:rPr>
        <w:t>What support services are available for parents of pupils with SEND?</w:t>
      </w:r>
    </w:p>
    <w:p w:rsidR="000D1DC2" w:rsidRPr="001637AA" w:rsidRDefault="000D1DC2" w:rsidP="000D1DC2">
      <w:pPr>
        <w:rPr>
          <w:rFonts w:cs="Arial"/>
          <w:sz w:val="24"/>
          <w:szCs w:val="24"/>
        </w:rPr>
      </w:pPr>
    </w:p>
    <w:p w:rsidR="000D1DC2" w:rsidRDefault="000D1DC2">
      <w:pPr>
        <w:rPr>
          <w:rFonts w:cs="Arial"/>
          <w:b/>
        </w:rPr>
      </w:pPr>
      <w:r>
        <w:rPr>
          <w:rFonts w:cs="Arial"/>
          <w:b/>
        </w:rPr>
        <w:br w:type="page"/>
      </w:r>
    </w:p>
    <w:p w:rsidR="00E71E3E" w:rsidRPr="001A4FD0" w:rsidRDefault="00E71E3E" w:rsidP="00974378">
      <w:pPr>
        <w:pStyle w:val="BodyText"/>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1935"/>
        <w:gridCol w:w="8521"/>
      </w:tblGrid>
      <w:tr w:rsidR="00A117A9" w:rsidRPr="001A4FD0" w:rsidTr="00E003E6">
        <w:tc>
          <w:tcPr>
            <w:tcW w:w="1935" w:type="dxa"/>
            <w:shd w:val="clear" w:color="auto" w:fill="BDD6EE" w:themeFill="accent1" w:themeFillTint="66"/>
          </w:tcPr>
          <w:p w:rsidR="00E71E3E" w:rsidRPr="001A4FD0" w:rsidRDefault="00810512" w:rsidP="00E71E3E">
            <w:pPr>
              <w:pStyle w:val="Default"/>
              <w:rPr>
                <w:rFonts w:asciiTheme="minorHAnsi" w:hAnsiTheme="minorHAnsi"/>
                <w:b/>
                <w:bCs/>
                <w:sz w:val="22"/>
                <w:szCs w:val="22"/>
              </w:rPr>
            </w:pPr>
            <w:r w:rsidRPr="001A4FD0">
              <w:rPr>
                <w:rFonts w:asciiTheme="minorHAnsi" w:hAnsiTheme="minorHAnsi"/>
                <w:b/>
                <w:bCs/>
                <w:sz w:val="22"/>
                <w:szCs w:val="22"/>
              </w:rPr>
              <w:t xml:space="preserve">1. </w:t>
            </w:r>
            <w:r w:rsidR="00E71E3E" w:rsidRPr="001A4FD0">
              <w:rPr>
                <w:rFonts w:asciiTheme="minorHAnsi" w:hAnsiTheme="minorHAnsi"/>
                <w:b/>
                <w:bCs/>
                <w:sz w:val="22"/>
                <w:szCs w:val="22"/>
              </w:rPr>
              <w:t>What is the whole school approach to SEND?</w:t>
            </w:r>
          </w:p>
          <w:p w:rsidR="00E71E3E" w:rsidRPr="001A4FD0" w:rsidRDefault="00E71E3E" w:rsidP="00974378">
            <w:pPr>
              <w:pStyle w:val="BodyText"/>
              <w:jc w:val="both"/>
              <w:rPr>
                <w:rFonts w:asciiTheme="minorHAnsi" w:hAnsiTheme="minorHAnsi" w:cs="Arial"/>
                <w:sz w:val="22"/>
                <w:szCs w:val="22"/>
              </w:rPr>
            </w:pPr>
          </w:p>
        </w:tc>
        <w:tc>
          <w:tcPr>
            <w:tcW w:w="8521" w:type="dxa"/>
          </w:tcPr>
          <w:p w:rsidR="00E71E3E" w:rsidRPr="001A4FD0" w:rsidRDefault="00AD1CB8" w:rsidP="00970C3C">
            <w:pPr>
              <w:pStyle w:val="BodyText2"/>
              <w:spacing w:line="240" w:lineRule="auto"/>
              <w:jc w:val="both"/>
              <w:rPr>
                <w:rFonts w:cs="Arial"/>
                <w:szCs w:val="24"/>
              </w:rPr>
            </w:pPr>
            <w:r>
              <w:rPr>
                <w:rFonts w:cs="Calibri"/>
              </w:rPr>
              <w:t>At KSS</w:t>
            </w:r>
            <w:r w:rsidR="00E71E3E" w:rsidRPr="001A4FD0">
              <w:rPr>
                <w:rFonts w:cs="Calibri"/>
              </w:rPr>
              <w:t xml:space="preserve"> </w:t>
            </w:r>
            <w:r w:rsidR="00E71E3E" w:rsidRPr="001A4FD0">
              <w:rPr>
                <w:rFonts w:cs="Arial"/>
                <w:szCs w:val="24"/>
              </w:rPr>
              <w:t xml:space="preserve">we value each child as a unique individual. We strive to meet the needs of all our children, and seek to ensure that we meet all statutory requirements related to matters of inclusion. We work in partnership with pupils, parents and other agencies to provide the best possible outcomes for all our children, including those with a range of additional and complex needs. The school’s SEND (Special Educational Needs and Disabilities) policy and procedures ensure that high expectations, early intervention and appropriate support for all our children is in place to ensure every child at </w:t>
            </w:r>
            <w:r>
              <w:rPr>
                <w:rFonts w:cs="Arial"/>
                <w:szCs w:val="24"/>
              </w:rPr>
              <w:t>KSS</w:t>
            </w:r>
            <w:r w:rsidR="00E71E3E" w:rsidRPr="001A4FD0">
              <w:rPr>
                <w:rFonts w:cs="Arial"/>
                <w:szCs w:val="24"/>
              </w:rPr>
              <w:t xml:space="preserve"> reaches their full potential. We are constantly looking at ways to further improve the provision for our pupils. The voices of the pupils and their families are valued and honoured and there are opportunitie</w:t>
            </w:r>
            <w:r w:rsidR="008E4668" w:rsidRPr="001A4FD0">
              <w:rPr>
                <w:rFonts w:cs="Arial"/>
                <w:szCs w:val="24"/>
              </w:rPr>
              <w:t>s for them to influence change.</w:t>
            </w:r>
          </w:p>
        </w:tc>
      </w:tr>
      <w:tr w:rsidR="00A117A9" w:rsidRPr="001A4FD0" w:rsidTr="00636745">
        <w:tc>
          <w:tcPr>
            <w:tcW w:w="1935" w:type="dxa"/>
            <w:shd w:val="clear" w:color="auto" w:fill="BDD6EE" w:themeFill="accent1" w:themeFillTint="66"/>
          </w:tcPr>
          <w:p w:rsidR="00E71E3E" w:rsidRPr="001A4FD0" w:rsidRDefault="00810512" w:rsidP="00E71E3E">
            <w:pPr>
              <w:rPr>
                <w:rFonts w:cs="Arial"/>
                <w:b/>
              </w:rPr>
            </w:pPr>
            <w:r w:rsidRPr="001A4FD0">
              <w:rPr>
                <w:rFonts w:cs="Arial"/>
                <w:b/>
              </w:rPr>
              <w:t xml:space="preserve">2. </w:t>
            </w:r>
            <w:r w:rsidR="00E71E3E" w:rsidRPr="001A4FD0">
              <w:rPr>
                <w:rFonts w:cs="Arial"/>
                <w:b/>
              </w:rPr>
              <w:t xml:space="preserve">What types of SEND are provided for at </w:t>
            </w:r>
            <w:r w:rsidR="00AD1CB8">
              <w:rPr>
                <w:rFonts w:cs="Arial"/>
                <w:b/>
              </w:rPr>
              <w:t>KSS</w:t>
            </w:r>
            <w:r w:rsidR="00E71E3E" w:rsidRPr="001A4FD0">
              <w:rPr>
                <w:rFonts w:cs="Arial"/>
                <w:b/>
              </w:rPr>
              <w:t>?</w:t>
            </w:r>
          </w:p>
          <w:p w:rsidR="00E71E3E" w:rsidRPr="001A4FD0" w:rsidRDefault="00E71E3E" w:rsidP="00974378">
            <w:pPr>
              <w:pStyle w:val="BodyText"/>
              <w:jc w:val="both"/>
              <w:rPr>
                <w:rFonts w:asciiTheme="minorHAnsi" w:hAnsiTheme="minorHAnsi" w:cs="Arial"/>
                <w:sz w:val="22"/>
                <w:szCs w:val="22"/>
              </w:rPr>
            </w:pPr>
          </w:p>
        </w:tc>
        <w:tc>
          <w:tcPr>
            <w:tcW w:w="8521" w:type="dxa"/>
          </w:tcPr>
          <w:p w:rsidR="00E71E3E" w:rsidRPr="00EF0CDE" w:rsidRDefault="00E71E3E" w:rsidP="00E71E3E">
            <w:pPr>
              <w:jc w:val="both"/>
              <w:rPr>
                <w:rFonts w:cs="Arial"/>
                <w:i/>
                <w:color w:val="C0504D"/>
              </w:rPr>
            </w:pPr>
            <w:r w:rsidRPr="00EF0CDE">
              <w:rPr>
                <w:rFonts w:cs="Arial"/>
              </w:rPr>
              <w:t xml:space="preserve">At </w:t>
            </w:r>
            <w:r w:rsidR="00AD1CB8">
              <w:rPr>
                <w:rFonts w:cs="Arial"/>
              </w:rPr>
              <w:t>KSS</w:t>
            </w:r>
            <w:r w:rsidRPr="00EF0CDE">
              <w:rPr>
                <w:rFonts w:cs="Arial"/>
              </w:rPr>
              <w:t xml:space="preserve"> we provide additional and/or different provision for children with a range of SEND. Current needs include</w:t>
            </w:r>
            <w:r w:rsidR="009F1330">
              <w:rPr>
                <w:rFonts w:cs="Arial"/>
              </w:rPr>
              <w:t>, but are not limited to</w:t>
            </w:r>
            <w:r w:rsidRPr="00EF0CDE">
              <w:rPr>
                <w:rFonts w:cs="Arial"/>
              </w:rPr>
              <w:t xml:space="preserve">: </w:t>
            </w:r>
          </w:p>
          <w:p w:rsidR="00F64E62" w:rsidRPr="00EF0CDE" w:rsidRDefault="00E71E3E" w:rsidP="00F64E62">
            <w:pPr>
              <w:pStyle w:val="ListParagraph"/>
              <w:jc w:val="both"/>
              <w:rPr>
                <w:rFonts w:asciiTheme="minorHAnsi" w:hAnsiTheme="minorHAnsi" w:cstheme="minorHAnsi"/>
                <w:sz w:val="22"/>
                <w:szCs w:val="22"/>
              </w:rPr>
            </w:pPr>
            <w:r w:rsidRPr="00EF0CDE">
              <w:rPr>
                <w:rFonts w:asciiTheme="minorHAnsi" w:hAnsiTheme="minorHAnsi" w:cstheme="minorHAnsi"/>
                <w:b/>
                <w:sz w:val="22"/>
                <w:szCs w:val="22"/>
              </w:rPr>
              <w:t>Communication and interaction</w:t>
            </w:r>
            <w:r w:rsidRPr="00EF0CDE">
              <w:rPr>
                <w:rFonts w:asciiTheme="minorHAnsi" w:hAnsiTheme="minorHAnsi" w:cstheme="minorHAnsi"/>
                <w:sz w:val="22"/>
                <w:szCs w:val="22"/>
              </w:rPr>
              <w:t xml:space="preserve">, </w:t>
            </w:r>
            <w:r w:rsidR="006B37E4" w:rsidRPr="00EF0CDE">
              <w:rPr>
                <w:rFonts w:asciiTheme="minorHAnsi" w:hAnsiTheme="minorHAnsi" w:cstheme="minorHAnsi"/>
                <w:sz w:val="22"/>
                <w:szCs w:val="22"/>
              </w:rPr>
              <w:t>including</w:t>
            </w:r>
            <w:r w:rsidRPr="00EF0CDE">
              <w:rPr>
                <w:rFonts w:asciiTheme="minorHAnsi" w:hAnsiTheme="minorHAnsi" w:cstheme="minorHAnsi"/>
                <w:sz w:val="22"/>
                <w:szCs w:val="22"/>
              </w:rPr>
              <w:t xml:space="preserve"> </w:t>
            </w:r>
            <w:r w:rsidR="00884CC2" w:rsidRPr="00EF0CDE">
              <w:rPr>
                <w:rFonts w:asciiTheme="minorHAnsi" w:hAnsiTheme="minorHAnsi" w:cstheme="minorHAnsi"/>
                <w:sz w:val="22"/>
                <w:szCs w:val="22"/>
              </w:rPr>
              <w:t>Developmental Language Disorder (DLD),</w:t>
            </w:r>
            <w:r w:rsidR="00AD1CB8">
              <w:rPr>
                <w:rFonts w:asciiTheme="minorHAnsi" w:hAnsiTheme="minorHAnsi" w:cstheme="minorHAnsi"/>
                <w:sz w:val="22"/>
                <w:szCs w:val="22"/>
              </w:rPr>
              <w:t xml:space="preserve"> Specific Speech Disorder (SSD),</w:t>
            </w:r>
            <w:r w:rsidR="00884CC2" w:rsidRPr="00EF0CDE">
              <w:rPr>
                <w:rFonts w:asciiTheme="minorHAnsi" w:hAnsiTheme="minorHAnsi" w:cstheme="minorHAnsi"/>
                <w:sz w:val="22"/>
                <w:szCs w:val="22"/>
              </w:rPr>
              <w:t xml:space="preserve"> </w:t>
            </w:r>
            <w:r w:rsidRPr="00EF0CDE">
              <w:rPr>
                <w:rFonts w:asciiTheme="minorHAnsi" w:hAnsiTheme="minorHAnsi" w:cstheme="minorHAnsi"/>
                <w:sz w:val="22"/>
                <w:szCs w:val="22"/>
              </w:rPr>
              <w:t xml:space="preserve">speech </w:t>
            </w:r>
            <w:r w:rsidR="00FD430B" w:rsidRPr="00EF0CDE">
              <w:rPr>
                <w:rFonts w:asciiTheme="minorHAnsi" w:hAnsiTheme="minorHAnsi" w:cstheme="minorHAnsi"/>
                <w:sz w:val="22"/>
                <w:szCs w:val="22"/>
              </w:rPr>
              <w:t xml:space="preserve">sound difficulties, fluency disorders, language delay, </w:t>
            </w:r>
            <w:r w:rsidR="00884CC2" w:rsidRPr="00EF0CDE">
              <w:rPr>
                <w:rFonts w:asciiTheme="minorHAnsi" w:hAnsiTheme="minorHAnsi" w:cstheme="minorHAnsi"/>
                <w:sz w:val="22"/>
                <w:szCs w:val="22"/>
              </w:rPr>
              <w:t>difficulties with receptive and/or expressive language;</w:t>
            </w:r>
            <w:r w:rsidR="000177F9" w:rsidRPr="00EF0CDE">
              <w:rPr>
                <w:rFonts w:asciiTheme="minorHAnsi" w:hAnsiTheme="minorHAnsi" w:cstheme="minorHAnsi"/>
                <w:sz w:val="22"/>
                <w:szCs w:val="22"/>
              </w:rPr>
              <w:t xml:space="preserve"> selective mutism.</w:t>
            </w:r>
            <w:r w:rsidR="00EF0CDE">
              <w:rPr>
                <w:rFonts w:asciiTheme="minorHAnsi" w:hAnsiTheme="minorHAnsi" w:cstheme="minorHAnsi"/>
                <w:sz w:val="22"/>
                <w:szCs w:val="22"/>
              </w:rPr>
              <w:t xml:space="preserve"> </w:t>
            </w:r>
            <w:r w:rsidR="00E91AB6">
              <w:rPr>
                <w:rFonts w:asciiTheme="minorHAnsi" w:hAnsiTheme="minorHAnsi" w:cstheme="minorHAnsi"/>
                <w:sz w:val="22"/>
                <w:szCs w:val="22"/>
              </w:rPr>
              <w:t>Autistic c</w:t>
            </w:r>
            <w:r w:rsidR="00EF0CDE">
              <w:rPr>
                <w:rFonts w:asciiTheme="minorHAnsi" w:hAnsiTheme="minorHAnsi" w:cstheme="minorHAnsi"/>
                <w:sz w:val="22"/>
                <w:szCs w:val="22"/>
              </w:rPr>
              <w:t xml:space="preserve">hildren are likely to have particular difficulties with social interaction. They may also experience difficulties with language, communication and imagination, which can impact on how they relate to others; </w:t>
            </w:r>
          </w:p>
          <w:p w:rsidR="00E71E3E" w:rsidRPr="00EF0CDE" w:rsidRDefault="00E71E3E" w:rsidP="00F64E62">
            <w:pPr>
              <w:pStyle w:val="ListParagraph"/>
              <w:jc w:val="both"/>
              <w:rPr>
                <w:rFonts w:asciiTheme="minorHAnsi" w:hAnsiTheme="minorHAnsi" w:cstheme="minorHAnsi"/>
                <w:sz w:val="22"/>
                <w:szCs w:val="22"/>
              </w:rPr>
            </w:pPr>
            <w:r w:rsidRPr="00EF0CDE">
              <w:rPr>
                <w:rFonts w:asciiTheme="minorHAnsi" w:hAnsiTheme="minorHAnsi" w:cstheme="minorHAnsi"/>
                <w:b/>
                <w:sz w:val="22"/>
                <w:szCs w:val="22"/>
              </w:rPr>
              <w:t>Cog</w:t>
            </w:r>
            <w:r w:rsidR="006B37E4" w:rsidRPr="00EF0CDE">
              <w:rPr>
                <w:rFonts w:asciiTheme="minorHAnsi" w:hAnsiTheme="minorHAnsi" w:cstheme="minorHAnsi"/>
                <w:b/>
                <w:sz w:val="22"/>
                <w:szCs w:val="22"/>
              </w:rPr>
              <w:t>nition and learning</w:t>
            </w:r>
            <w:r w:rsidR="006B37E4" w:rsidRPr="00EF0CDE">
              <w:rPr>
                <w:rFonts w:asciiTheme="minorHAnsi" w:hAnsiTheme="minorHAnsi" w:cstheme="minorHAnsi"/>
                <w:sz w:val="22"/>
                <w:szCs w:val="22"/>
              </w:rPr>
              <w:t>, including</w:t>
            </w:r>
            <w:r w:rsidR="00EF589F" w:rsidRPr="00EF0CDE">
              <w:rPr>
                <w:rFonts w:asciiTheme="minorHAnsi" w:hAnsiTheme="minorHAnsi" w:cstheme="minorHAnsi"/>
                <w:sz w:val="22"/>
                <w:szCs w:val="22"/>
              </w:rPr>
              <w:t xml:space="preserve"> modera</w:t>
            </w:r>
            <w:r w:rsidR="00AD1CB8">
              <w:rPr>
                <w:rFonts w:asciiTheme="minorHAnsi" w:hAnsiTheme="minorHAnsi" w:cstheme="minorHAnsi"/>
                <w:sz w:val="22"/>
                <w:szCs w:val="22"/>
              </w:rPr>
              <w:t>te learning difficulties (MLD)</w:t>
            </w:r>
            <w:r w:rsidR="00EF589F" w:rsidRPr="00EF0CDE">
              <w:rPr>
                <w:rFonts w:asciiTheme="minorHAnsi" w:hAnsiTheme="minorHAnsi" w:cstheme="minorHAnsi"/>
                <w:sz w:val="22"/>
                <w:szCs w:val="22"/>
              </w:rPr>
              <w:t xml:space="preserve"> and specific learning difficulties (</w:t>
            </w:r>
            <w:proofErr w:type="spellStart"/>
            <w:r w:rsidR="00EF589F" w:rsidRPr="00EF0CDE">
              <w:rPr>
                <w:rFonts w:asciiTheme="minorHAnsi" w:hAnsiTheme="minorHAnsi" w:cstheme="minorHAnsi"/>
                <w:sz w:val="22"/>
                <w:szCs w:val="22"/>
              </w:rPr>
              <w:t>SpLD</w:t>
            </w:r>
            <w:proofErr w:type="spellEnd"/>
            <w:r w:rsidR="00EF589F" w:rsidRPr="00EF0CDE">
              <w:rPr>
                <w:rFonts w:asciiTheme="minorHAnsi" w:hAnsiTheme="minorHAnsi" w:cstheme="minorHAnsi"/>
                <w:sz w:val="22"/>
                <w:szCs w:val="22"/>
              </w:rPr>
              <w:t xml:space="preserve">). </w:t>
            </w:r>
            <w:proofErr w:type="spellStart"/>
            <w:r w:rsidR="00EF589F" w:rsidRPr="00EF0CDE">
              <w:rPr>
                <w:rFonts w:asciiTheme="minorHAnsi" w:hAnsiTheme="minorHAnsi" w:cstheme="minorHAnsi"/>
                <w:sz w:val="22"/>
                <w:szCs w:val="22"/>
              </w:rPr>
              <w:t>SpLDs</w:t>
            </w:r>
            <w:proofErr w:type="spellEnd"/>
            <w:r w:rsidR="00EF589F" w:rsidRPr="00EF0CDE">
              <w:rPr>
                <w:rFonts w:asciiTheme="minorHAnsi" w:hAnsiTheme="minorHAnsi" w:cstheme="minorHAnsi"/>
                <w:sz w:val="22"/>
                <w:szCs w:val="22"/>
              </w:rPr>
              <w:t xml:space="preserve"> affect one or more specific aspects of learning. This encompasses a range of conditions such as dyslexia</w:t>
            </w:r>
            <w:r w:rsidR="00DC3F3D" w:rsidRPr="00EF0CDE">
              <w:rPr>
                <w:rFonts w:asciiTheme="minorHAnsi" w:hAnsiTheme="minorHAnsi" w:cstheme="minorHAnsi"/>
                <w:sz w:val="22"/>
                <w:szCs w:val="22"/>
              </w:rPr>
              <w:t xml:space="preserve">, dyscalculia, </w:t>
            </w:r>
            <w:r w:rsidR="00EF589F" w:rsidRPr="00EF0CDE">
              <w:rPr>
                <w:rFonts w:asciiTheme="minorHAnsi" w:hAnsiTheme="minorHAnsi" w:cstheme="minorHAnsi"/>
                <w:sz w:val="22"/>
                <w:szCs w:val="22"/>
              </w:rPr>
              <w:t xml:space="preserve">developmental </w:t>
            </w:r>
            <w:r w:rsidR="00DC3F3D" w:rsidRPr="00EF0CDE">
              <w:rPr>
                <w:rFonts w:asciiTheme="minorHAnsi" w:hAnsiTheme="minorHAnsi" w:cstheme="minorHAnsi"/>
                <w:sz w:val="22"/>
                <w:szCs w:val="22"/>
              </w:rPr>
              <w:t>co-ordination disorder (DCD) and</w:t>
            </w:r>
            <w:r w:rsidR="000177F9" w:rsidRPr="00EF0CDE">
              <w:rPr>
                <w:rFonts w:asciiTheme="minorHAnsi" w:hAnsiTheme="minorHAnsi" w:cstheme="minorHAnsi"/>
                <w:sz w:val="22"/>
                <w:szCs w:val="22"/>
              </w:rPr>
              <w:t xml:space="preserve"> processing difficulties</w:t>
            </w:r>
            <w:r w:rsidR="00DC3F3D" w:rsidRPr="00EF0CDE">
              <w:rPr>
                <w:rFonts w:asciiTheme="minorHAnsi" w:hAnsiTheme="minorHAnsi" w:cstheme="minorHAnsi"/>
                <w:sz w:val="22"/>
                <w:szCs w:val="22"/>
              </w:rPr>
              <w:t xml:space="preserve">; </w:t>
            </w:r>
          </w:p>
          <w:p w:rsidR="00E71E3E" w:rsidRPr="00EF0CDE" w:rsidRDefault="00E71E3E" w:rsidP="00E71E3E">
            <w:pPr>
              <w:pStyle w:val="ListParagraph"/>
              <w:jc w:val="both"/>
              <w:rPr>
                <w:rFonts w:asciiTheme="minorHAnsi" w:hAnsiTheme="minorHAnsi"/>
                <w:sz w:val="22"/>
                <w:szCs w:val="22"/>
              </w:rPr>
            </w:pPr>
            <w:r w:rsidRPr="00EF0CDE">
              <w:rPr>
                <w:rFonts w:asciiTheme="minorHAnsi" w:hAnsiTheme="minorHAnsi"/>
                <w:b/>
                <w:sz w:val="22"/>
                <w:szCs w:val="22"/>
              </w:rPr>
              <w:t>Social, emotional and mental h</w:t>
            </w:r>
            <w:r w:rsidR="006B37E4" w:rsidRPr="00EF0CDE">
              <w:rPr>
                <w:rFonts w:asciiTheme="minorHAnsi" w:hAnsiTheme="minorHAnsi"/>
                <w:b/>
                <w:sz w:val="22"/>
                <w:szCs w:val="22"/>
              </w:rPr>
              <w:t>ealth difficulties</w:t>
            </w:r>
            <w:r w:rsidR="006B37E4" w:rsidRPr="00EF0CDE">
              <w:rPr>
                <w:rFonts w:asciiTheme="minorHAnsi" w:hAnsiTheme="minorHAnsi"/>
                <w:sz w:val="22"/>
                <w:szCs w:val="22"/>
              </w:rPr>
              <w:t xml:space="preserve">, including anxiety, </w:t>
            </w:r>
            <w:r w:rsidR="00884CC2" w:rsidRPr="00EF0CDE">
              <w:rPr>
                <w:rFonts w:asciiTheme="minorHAnsi" w:hAnsiTheme="minorHAnsi"/>
                <w:sz w:val="22"/>
                <w:szCs w:val="22"/>
              </w:rPr>
              <w:t xml:space="preserve">attention </w:t>
            </w:r>
            <w:r w:rsidRPr="00EF0CDE">
              <w:rPr>
                <w:rFonts w:asciiTheme="minorHAnsi" w:hAnsiTheme="minorHAnsi"/>
                <w:sz w:val="22"/>
                <w:szCs w:val="22"/>
              </w:rPr>
              <w:t>deficit hyperactivity disorder (ADHD), bereavement</w:t>
            </w:r>
            <w:r w:rsidR="006B37E4" w:rsidRPr="00EF0CDE">
              <w:rPr>
                <w:rFonts w:asciiTheme="minorHAnsi" w:hAnsiTheme="minorHAnsi"/>
                <w:sz w:val="22"/>
                <w:szCs w:val="22"/>
              </w:rPr>
              <w:t xml:space="preserve"> and grief</w:t>
            </w:r>
            <w:r w:rsidRPr="00EF0CDE">
              <w:rPr>
                <w:rFonts w:asciiTheme="minorHAnsi" w:hAnsiTheme="minorHAnsi"/>
                <w:sz w:val="22"/>
                <w:szCs w:val="22"/>
              </w:rPr>
              <w:t xml:space="preserve">, trauma, </w:t>
            </w:r>
            <w:r w:rsidR="006B37E4" w:rsidRPr="00EF0CDE">
              <w:rPr>
                <w:rFonts w:asciiTheme="minorHAnsi" w:hAnsiTheme="minorHAnsi"/>
                <w:sz w:val="22"/>
                <w:szCs w:val="22"/>
              </w:rPr>
              <w:t xml:space="preserve">and </w:t>
            </w:r>
            <w:r w:rsidRPr="00EF0CDE">
              <w:rPr>
                <w:rFonts w:asciiTheme="minorHAnsi" w:hAnsiTheme="minorHAnsi"/>
                <w:sz w:val="22"/>
                <w:szCs w:val="22"/>
              </w:rPr>
              <w:t>attachment issues</w:t>
            </w:r>
            <w:r w:rsidR="00884CC2" w:rsidRPr="00EF0CDE">
              <w:rPr>
                <w:rFonts w:asciiTheme="minorHAnsi" w:hAnsiTheme="minorHAnsi"/>
                <w:sz w:val="22"/>
                <w:szCs w:val="22"/>
              </w:rPr>
              <w:t>;</w:t>
            </w:r>
          </w:p>
          <w:p w:rsidR="00D45B55" w:rsidRPr="00EF0CDE" w:rsidRDefault="00E71E3E" w:rsidP="006E1991">
            <w:pPr>
              <w:pStyle w:val="ListParagraph"/>
              <w:jc w:val="both"/>
            </w:pPr>
            <w:r w:rsidRPr="00EF0CDE">
              <w:rPr>
                <w:rFonts w:asciiTheme="minorHAnsi" w:hAnsiTheme="minorHAnsi"/>
                <w:b/>
                <w:sz w:val="22"/>
                <w:szCs w:val="22"/>
              </w:rPr>
              <w:t>Sensory and/or physica</w:t>
            </w:r>
            <w:r w:rsidR="00EF0CDE">
              <w:rPr>
                <w:rFonts w:asciiTheme="minorHAnsi" w:hAnsiTheme="minorHAnsi"/>
                <w:b/>
                <w:sz w:val="22"/>
                <w:szCs w:val="22"/>
              </w:rPr>
              <w:t>l</w:t>
            </w:r>
            <w:r w:rsidR="006B37E4" w:rsidRPr="00EF0CDE">
              <w:rPr>
                <w:rFonts w:asciiTheme="minorHAnsi" w:hAnsiTheme="minorHAnsi"/>
                <w:b/>
                <w:sz w:val="22"/>
                <w:szCs w:val="22"/>
              </w:rPr>
              <w:t xml:space="preserve"> needs</w:t>
            </w:r>
            <w:r w:rsidR="006B37E4" w:rsidRPr="00EF0CDE">
              <w:rPr>
                <w:rFonts w:asciiTheme="minorHAnsi" w:hAnsiTheme="minorHAnsi"/>
                <w:sz w:val="22"/>
                <w:szCs w:val="22"/>
              </w:rPr>
              <w:t xml:space="preserve"> including</w:t>
            </w:r>
            <w:r w:rsidR="00884CC2" w:rsidRPr="00EF0CDE">
              <w:rPr>
                <w:rFonts w:asciiTheme="minorHAnsi" w:hAnsiTheme="minorHAnsi"/>
                <w:sz w:val="22"/>
                <w:szCs w:val="22"/>
              </w:rPr>
              <w:t xml:space="preserve"> </w:t>
            </w:r>
            <w:r w:rsidR="00EF589F" w:rsidRPr="00EF0CDE">
              <w:rPr>
                <w:rFonts w:asciiTheme="minorHAnsi" w:hAnsiTheme="minorHAnsi"/>
                <w:sz w:val="22"/>
                <w:szCs w:val="22"/>
              </w:rPr>
              <w:t xml:space="preserve">visual and </w:t>
            </w:r>
            <w:r w:rsidRPr="00EF0CDE">
              <w:rPr>
                <w:rFonts w:asciiTheme="minorHAnsi" w:hAnsiTheme="minorHAnsi"/>
                <w:sz w:val="22"/>
                <w:szCs w:val="22"/>
              </w:rPr>
              <w:t xml:space="preserve">hearing impairments, </w:t>
            </w:r>
            <w:r w:rsidR="00AD1CB8">
              <w:rPr>
                <w:rFonts w:asciiTheme="minorHAnsi" w:hAnsiTheme="minorHAnsi"/>
                <w:sz w:val="22"/>
                <w:szCs w:val="22"/>
              </w:rPr>
              <w:t xml:space="preserve">and </w:t>
            </w:r>
            <w:r w:rsidRPr="00EF0CDE">
              <w:rPr>
                <w:rFonts w:asciiTheme="minorHAnsi" w:hAnsiTheme="minorHAnsi"/>
                <w:sz w:val="22"/>
                <w:szCs w:val="22"/>
              </w:rPr>
              <w:t>processing</w:t>
            </w:r>
            <w:r w:rsidR="00946FFC" w:rsidRPr="00EF0CDE">
              <w:rPr>
                <w:rFonts w:asciiTheme="minorHAnsi" w:hAnsiTheme="minorHAnsi"/>
                <w:sz w:val="22"/>
                <w:szCs w:val="22"/>
              </w:rPr>
              <w:t xml:space="preserve"> difficulties</w:t>
            </w:r>
            <w:r w:rsidR="00DC3F3D" w:rsidRPr="00EF0CDE">
              <w:rPr>
                <w:rFonts w:asciiTheme="minorHAnsi" w:hAnsiTheme="minorHAnsi"/>
                <w:sz w:val="22"/>
                <w:szCs w:val="22"/>
              </w:rPr>
              <w:t>.</w:t>
            </w:r>
            <w:r w:rsidR="009B24B4" w:rsidRPr="00EF0CDE">
              <w:rPr>
                <w:rFonts w:asciiTheme="minorHAnsi" w:hAnsiTheme="minorHAnsi"/>
                <w:color w:val="FF0000"/>
                <w:sz w:val="22"/>
                <w:szCs w:val="22"/>
              </w:rPr>
              <w:t xml:space="preserve"> </w:t>
            </w:r>
          </w:p>
          <w:p w:rsidR="00884CC2" w:rsidRPr="00EF0CDE" w:rsidRDefault="00884CC2" w:rsidP="00884CC2">
            <w:pPr>
              <w:jc w:val="both"/>
            </w:pPr>
          </w:p>
          <w:p w:rsidR="00E71E3E" w:rsidRPr="00EF0CDE" w:rsidRDefault="00E71E3E" w:rsidP="00884CC2">
            <w:pPr>
              <w:jc w:val="both"/>
            </w:pPr>
            <w:r w:rsidRPr="00EF0CDE">
              <w:t xml:space="preserve">We acknowledge that some children have learning difficulties which may not have a </w:t>
            </w:r>
            <w:r w:rsidR="00E91AB6">
              <w:t>‘</w:t>
            </w:r>
            <w:r w:rsidR="00884CC2" w:rsidRPr="00EF0CDE">
              <w:t>lab</w:t>
            </w:r>
            <w:r w:rsidRPr="00EF0CDE">
              <w:t>el</w:t>
            </w:r>
            <w:r w:rsidR="00E91AB6">
              <w:t>’</w:t>
            </w:r>
            <w:r w:rsidRPr="00EF0CDE">
              <w:t xml:space="preserve"> or diagnosis but still require additional support in school. We aim to treat every child as an individual and respond to their needs accordingly.</w:t>
            </w:r>
          </w:p>
          <w:p w:rsidR="00E71E3E" w:rsidRPr="00EF0CDE" w:rsidRDefault="00E71E3E" w:rsidP="004A0DB2">
            <w:pPr>
              <w:ind w:left="720" w:hanging="360"/>
              <w:jc w:val="both"/>
              <w:rPr>
                <w:color w:val="FF0000"/>
              </w:rPr>
            </w:pPr>
          </w:p>
          <w:p w:rsidR="00E71E3E" w:rsidRDefault="00E71E3E" w:rsidP="007A7772">
            <w:pPr>
              <w:pStyle w:val="Default"/>
              <w:jc w:val="both"/>
              <w:rPr>
                <w:rFonts w:asciiTheme="minorHAnsi" w:hAnsiTheme="minorHAnsi"/>
                <w:sz w:val="22"/>
                <w:szCs w:val="22"/>
              </w:rPr>
            </w:pPr>
            <w:r w:rsidRPr="00EF0CDE">
              <w:rPr>
                <w:rFonts w:asciiTheme="minorHAnsi" w:hAnsiTheme="minorHAnsi"/>
                <w:sz w:val="22"/>
                <w:szCs w:val="22"/>
              </w:rPr>
              <w:t>A</w:t>
            </w:r>
            <w:r w:rsidR="00E91AB6">
              <w:rPr>
                <w:rFonts w:asciiTheme="minorHAnsi" w:hAnsiTheme="minorHAnsi"/>
                <w:sz w:val="22"/>
                <w:szCs w:val="22"/>
              </w:rPr>
              <w:t>t the January 2024</w:t>
            </w:r>
            <w:r w:rsidRPr="00EF0CDE">
              <w:rPr>
                <w:rFonts w:asciiTheme="minorHAnsi" w:hAnsiTheme="minorHAnsi"/>
                <w:sz w:val="22"/>
                <w:szCs w:val="22"/>
              </w:rPr>
              <w:t xml:space="preserve"> census, </w:t>
            </w:r>
            <w:r w:rsidR="00AD1CB8">
              <w:rPr>
                <w:rFonts w:asciiTheme="minorHAnsi" w:hAnsiTheme="minorHAnsi"/>
                <w:sz w:val="22"/>
                <w:szCs w:val="22"/>
              </w:rPr>
              <w:t>KSS</w:t>
            </w:r>
            <w:r w:rsidRPr="00EF0CDE">
              <w:rPr>
                <w:rFonts w:asciiTheme="minorHAnsi" w:hAnsiTheme="minorHAnsi"/>
                <w:sz w:val="22"/>
                <w:szCs w:val="22"/>
              </w:rPr>
              <w:t xml:space="preserve"> re</w:t>
            </w:r>
            <w:r w:rsidR="00934FB0" w:rsidRPr="00EF0CDE">
              <w:rPr>
                <w:rFonts w:asciiTheme="minorHAnsi" w:hAnsiTheme="minorHAnsi"/>
                <w:sz w:val="22"/>
                <w:szCs w:val="22"/>
              </w:rPr>
              <w:t xml:space="preserve">ported </w:t>
            </w:r>
            <w:r w:rsidR="00934FB0" w:rsidRPr="009F1330">
              <w:rPr>
                <w:rFonts w:asciiTheme="minorHAnsi" w:hAnsiTheme="minorHAnsi"/>
                <w:sz w:val="22"/>
                <w:szCs w:val="22"/>
              </w:rPr>
              <w:t xml:space="preserve">that </w:t>
            </w:r>
            <w:r w:rsidR="009F1330" w:rsidRPr="009F1330">
              <w:rPr>
                <w:rFonts w:asciiTheme="minorHAnsi" w:hAnsiTheme="minorHAnsi"/>
                <w:sz w:val="22"/>
                <w:szCs w:val="22"/>
              </w:rPr>
              <w:t>47</w:t>
            </w:r>
            <w:r w:rsidRPr="009F1330">
              <w:rPr>
                <w:rFonts w:asciiTheme="minorHAnsi" w:hAnsiTheme="minorHAnsi"/>
                <w:sz w:val="22"/>
                <w:szCs w:val="22"/>
              </w:rPr>
              <w:t xml:space="preserve"> pupils were recei</w:t>
            </w:r>
            <w:r w:rsidR="00E91AB6" w:rsidRPr="009F1330">
              <w:rPr>
                <w:rFonts w:asciiTheme="minorHAnsi" w:hAnsiTheme="minorHAnsi"/>
                <w:sz w:val="22"/>
                <w:szCs w:val="22"/>
              </w:rPr>
              <w:t>ving some form of SEND Support.</w:t>
            </w:r>
            <w:r w:rsidR="00934FB0" w:rsidRPr="009F1330">
              <w:rPr>
                <w:rFonts w:asciiTheme="minorHAnsi" w:hAnsiTheme="minorHAnsi"/>
                <w:sz w:val="22"/>
                <w:szCs w:val="22"/>
              </w:rPr>
              <w:t xml:space="preserve"> </w:t>
            </w:r>
            <w:r w:rsidR="007A7772" w:rsidRPr="009F1330">
              <w:rPr>
                <w:rFonts w:asciiTheme="minorHAnsi" w:hAnsiTheme="minorHAnsi"/>
                <w:sz w:val="22"/>
                <w:szCs w:val="22"/>
              </w:rPr>
              <w:t>This accounts for 2</w:t>
            </w:r>
            <w:r w:rsidR="009F1330" w:rsidRPr="009F1330">
              <w:rPr>
                <w:rFonts w:asciiTheme="minorHAnsi" w:hAnsiTheme="minorHAnsi"/>
                <w:sz w:val="22"/>
                <w:szCs w:val="22"/>
              </w:rPr>
              <w:t>3.5</w:t>
            </w:r>
            <w:r w:rsidR="007A7772" w:rsidRPr="009F1330">
              <w:rPr>
                <w:rFonts w:asciiTheme="minorHAnsi" w:hAnsiTheme="minorHAnsi"/>
                <w:sz w:val="22"/>
                <w:szCs w:val="22"/>
              </w:rPr>
              <w:t>% of the pupils in the</w:t>
            </w:r>
            <w:r w:rsidRPr="00EF0CDE">
              <w:rPr>
                <w:rFonts w:asciiTheme="minorHAnsi" w:hAnsiTheme="minorHAnsi"/>
                <w:sz w:val="22"/>
                <w:szCs w:val="22"/>
              </w:rPr>
              <w:t xml:space="preserve"> school</w:t>
            </w:r>
            <w:r w:rsidR="007A7772" w:rsidRPr="00EF0CDE">
              <w:rPr>
                <w:rFonts w:asciiTheme="minorHAnsi" w:hAnsiTheme="minorHAnsi"/>
                <w:sz w:val="22"/>
                <w:szCs w:val="22"/>
              </w:rPr>
              <w:t xml:space="preserve">, which is </w:t>
            </w:r>
            <w:r w:rsidR="00934FB0" w:rsidRPr="00EF0CDE">
              <w:rPr>
                <w:rFonts w:asciiTheme="minorHAnsi" w:hAnsiTheme="minorHAnsi"/>
                <w:sz w:val="22"/>
                <w:szCs w:val="22"/>
              </w:rPr>
              <w:t xml:space="preserve">significantly </w:t>
            </w:r>
            <w:r w:rsidR="007A7772" w:rsidRPr="00EF0CDE">
              <w:rPr>
                <w:rFonts w:asciiTheme="minorHAnsi" w:hAnsiTheme="minorHAnsi"/>
                <w:sz w:val="22"/>
                <w:szCs w:val="22"/>
              </w:rPr>
              <w:t xml:space="preserve">higher than </w:t>
            </w:r>
            <w:r w:rsidR="00724068" w:rsidRPr="00EF0CDE">
              <w:rPr>
                <w:rFonts w:asciiTheme="minorHAnsi" w:hAnsiTheme="minorHAnsi"/>
                <w:sz w:val="22"/>
                <w:szCs w:val="22"/>
              </w:rPr>
              <w:t xml:space="preserve">both </w:t>
            </w:r>
            <w:r w:rsidR="007A7772" w:rsidRPr="00EF0CDE">
              <w:rPr>
                <w:rFonts w:asciiTheme="minorHAnsi" w:hAnsiTheme="minorHAnsi"/>
                <w:sz w:val="22"/>
                <w:szCs w:val="22"/>
              </w:rPr>
              <w:t xml:space="preserve">the national average </w:t>
            </w:r>
            <w:r w:rsidR="009C2F25">
              <w:rPr>
                <w:rFonts w:asciiTheme="minorHAnsi" w:hAnsiTheme="minorHAnsi"/>
                <w:sz w:val="22"/>
                <w:szCs w:val="22"/>
              </w:rPr>
              <w:t>a</w:t>
            </w:r>
            <w:r w:rsidR="007A7772" w:rsidRPr="00EF0CDE">
              <w:rPr>
                <w:rFonts w:asciiTheme="minorHAnsi" w:hAnsiTheme="minorHAnsi"/>
                <w:sz w:val="22"/>
                <w:szCs w:val="22"/>
              </w:rPr>
              <w:t>nd Leeds average</w:t>
            </w:r>
            <w:r w:rsidR="009C2F25">
              <w:rPr>
                <w:rFonts w:asciiTheme="minorHAnsi" w:hAnsiTheme="minorHAnsi"/>
                <w:sz w:val="22"/>
                <w:szCs w:val="22"/>
              </w:rPr>
              <w:t>.</w:t>
            </w:r>
          </w:p>
          <w:p w:rsidR="007A7772" w:rsidRPr="001A4FD0" w:rsidRDefault="007A7772" w:rsidP="001F0239">
            <w:pPr>
              <w:autoSpaceDE w:val="0"/>
              <w:autoSpaceDN w:val="0"/>
              <w:adjustRightInd w:val="0"/>
              <w:jc w:val="both"/>
            </w:pPr>
          </w:p>
        </w:tc>
      </w:tr>
      <w:tr w:rsidR="00810512" w:rsidRPr="001A4FD0" w:rsidTr="0040023B">
        <w:trPr>
          <w:trHeight w:val="841"/>
        </w:trPr>
        <w:tc>
          <w:tcPr>
            <w:tcW w:w="1935" w:type="dxa"/>
            <w:shd w:val="clear" w:color="auto" w:fill="BDD6EE" w:themeFill="accent1" w:themeFillTint="66"/>
          </w:tcPr>
          <w:p w:rsidR="00810512" w:rsidRPr="001A4FD0" w:rsidRDefault="00810512" w:rsidP="00810512">
            <w:pPr>
              <w:rPr>
                <w:rFonts w:cs="Arial"/>
                <w:b/>
              </w:rPr>
            </w:pPr>
            <w:r w:rsidRPr="001A4FD0">
              <w:rPr>
                <w:rFonts w:cs="Arial"/>
                <w:b/>
              </w:rPr>
              <w:t xml:space="preserve">3. How do we identify and assess pupils who may have SEND? </w:t>
            </w:r>
          </w:p>
          <w:p w:rsidR="00810512" w:rsidRPr="001A4FD0" w:rsidRDefault="00810512" w:rsidP="00222F1F">
            <w:pPr>
              <w:rPr>
                <w:rFonts w:cs="Arial"/>
                <w:b/>
              </w:rPr>
            </w:pPr>
          </w:p>
        </w:tc>
        <w:tc>
          <w:tcPr>
            <w:tcW w:w="8521" w:type="dxa"/>
            <w:shd w:val="clear" w:color="auto" w:fill="auto"/>
          </w:tcPr>
          <w:p w:rsidR="00810512" w:rsidRPr="001A4FD0" w:rsidRDefault="00810512" w:rsidP="00810512">
            <w:pPr>
              <w:jc w:val="both"/>
            </w:pPr>
            <w:r w:rsidRPr="001A4FD0">
              <w:rPr>
                <w:rFonts w:cs="Arial"/>
              </w:rPr>
              <w:t xml:space="preserve">Concerns raised by parents, teachers, or the pupil’s previous school or setting are shared with the </w:t>
            </w:r>
            <w:proofErr w:type="spellStart"/>
            <w:r w:rsidRPr="001A4FD0">
              <w:rPr>
                <w:rFonts w:cs="Arial"/>
              </w:rPr>
              <w:t>SENCo</w:t>
            </w:r>
            <w:proofErr w:type="spellEnd"/>
            <w:r w:rsidRPr="001A4FD0">
              <w:rPr>
                <w:rFonts w:cs="Arial"/>
              </w:rPr>
              <w:t xml:space="preserve">. These may be concerns relating to a child’s learning or </w:t>
            </w:r>
            <w:r w:rsidRPr="001A4FD0">
              <w:t>about a child’s social, emotional or mental wellbeing or any sudden change in a pupil’s behaviour.</w:t>
            </w:r>
          </w:p>
          <w:p w:rsidR="00810512" w:rsidRPr="001A4FD0" w:rsidRDefault="00810512" w:rsidP="00810512">
            <w:pPr>
              <w:jc w:val="both"/>
              <w:rPr>
                <w:rFonts w:cs="Arial"/>
              </w:rPr>
            </w:pPr>
          </w:p>
          <w:p w:rsidR="00810512" w:rsidRPr="001A4FD0" w:rsidRDefault="00810512" w:rsidP="00810512">
            <w:pPr>
              <w:jc w:val="both"/>
              <w:rPr>
                <w:rFonts w:cs="Arial"/>
              </w:rPr>
            </w:pPr>
            <w:r w:rsidRPr="001A4FD0">
              <w:rPr>
                <w:rFonts w:cs="Arial"/>
              </w:rPr>
              <w:t xml:space="preserve">Class teachers regularly assess the progress for all </w:t>
            </w:r>
            <w:r w:rsidR="009B24B4" w:rsidRPr="001A4FD0">
              <w:rPr>
                <w:rFonts w:cs="Arial"/>
              </w:rPr>
              <w:t xml:space="preserve"> </w:t>
            </w:r>
            <w:r w:rsidRPr="001A4FD0">
              <w:rPr>
                <w:rFonts w:cs="Arial"/>
              </w:rPr>
              <w:t>children and identify those whose progress:</w:t>
            </w:r>
          </w:p>
          <w:p w:rsidR="00810512" w:rsidRPr="001A4FD0" w:rsidRDefault="00884CC2" w:rsidP="00810512">
            <w:pPr>
              <w:pStyle w:val="ListParagraph"/>
              <w:jc w:val="both"/>
              <w:rPr>
                <w:rFonts w:asciiTheme="minorHAnsi" w:hAnsiTheme="minorHAnsi"/>
                <w:sz w:val="22"/>
                <w:szCs w:val="22"/>
              </w:rPr>
            </w:pPr>
            <w:r>
              <w:rPr>
                <w:rFonts w:asciiTheme="minorHAnsi" w:hAnsiTheme="minorHAnsi"/>
                <w:sz w:val="22"/>
                <w:szCs w:val="22"/>
              </w:rPr>
              <w:t>i</w:t>
            </w:r>
            <w:r w:rsidR="00810512" w:rsidRPr="001A4FD0">
              <w:rPr>
                <w:rFonts w:asciiTheme="minorHAnsi" w:hAnsiTheme="minorHAnsi"/>
                <w:sz w:val="22"/>
                <w:szCs w:val="22"/>
              </w:rPr>
              <w:t>s significantly slower than that of their peers starting from the same baseline</w:t>
            </w:r>
            <w:r>
              <w:rPr>
                <w:rFonts w:asciiTheme="minorHAnsi" w:hAnsiTheme="minorHAnsi"/>
                <w:sz w:val="22"/>
                <w:szCs w:val="22"/>
              </w:rPr>
              <w:t>;</w:t>
            </w:r>
          </w:p>
          <w:p w:rsidR="00810512" w:rsidRPr="001A4FD0" w:rsidRDefault="00884CC2" w:rsidP="00810512">
            <w:pPr>
              <w:pStyle w:val="ListParagraph"/>
              <w:jc w:val="both"/>
              <w:rPr>
                <w:rFonts w:asciiTheme="minorHAnsi" w:hAnsiTheme="minorHAnsi"/>
                <w:sz w:val="22"/>
                <w:szCs w:val="22"/>
              </w:rPr>
            </w:pPr>
            <w:r>
              <w:rPr>
                <w:rFonts w:asciiTheme="minorHAnsi" w:hAnsiTheme="minorHAnsi"/>
                <w:sz w:val="22"/>
                <w:szCs w:val="22"/>
              </w:rPr>
              <w:t>f</w:t>
            </w:r>
            <w:r w:rsidR="00810512" w:rsidRPr="001A4FD0">
              <w:rPr>
                <w:rFonts w:asciiTheme="minorHAnsi" w:hAnsiTheme="minorHAnsi"/>
                <w:sz w:val="22"/>
                <w:szCs w:val="22"/>
              </w:rPr>
              <w:t>ails to match or better the child’s previous rate of progress</w:t>
            </w:r>
            <w:r>
              <w:rPr>
                <w:rFonts w:asciiTheme="minorHAnsi" w:hAnsiTheme="minorHAnsi"/>
                <w:sz w:val="22"/>
                <w:szCs w:val="22"/>
              </w:rPr>
              <w:t>;</w:t>
            </w:r>
          </w:p>
          <w:p w:rsidR="00810512" w:rsidRPr="001A4FD0" w:rsidRDefault="00884CC2" w:rsidP="00810512">
            <w:pPr>
              <w:pStyle w:val="ListParagraph"/>
              <w:jc w:val="both"/>
              <w:rPr>
                <w:rFonts w:asciiTheme="minorHAnsi" w:hAnsiTheme="minorHAnsi"/>
                <w:sz w:val="22"/>
                <w:szCs w:val="22"/>
              </w:rPr>
            </w:pPr>
            <w:r>
              <w:rPr>
                <w:rFonts w:asciiTheme="minorHAnsi" w:hAnsiTheme="minorHAnsi"/>
                <w:sz w:val="22"/>
                <w:szCs w:val="22"/>
              </w:rPr>
              <w:t>f</w:t>
            </w:r>
            <w:r w:rsidR="00810512" w:rsidRPr="001A4FD0">
              <w:rPr>
                <w:rFonts w:asciiTheme="minorHAnsi" w:hAnsiTheme="minorHAnsi"/>
                <w:sz w:val="22"/>
                <w:szCs w:val="22"/>
              </w:rPr>
              <w:t>ails to close the attainment gap between the child and their peers</w:t>
            </w:r>
            <w:r>
              <w:rPr>
                <w:rFonts w:asciiTheme="minorHAnsi" w:hAnsiTheme="minorHAnsi"/>
                <w:sz w:val="22"/>
                <w:szCs w:val="22"/>
              </w:rPr>
              <w:t>;</w:t>
            </w:r>
          </w:p>
          <w:p w:rsidR="00810512" w:rsidRPr="001A4FD0" w:rsidRDefault="00884CC2" w:rsidP="00810512">
            <w:pPr>
              <w:pStyle w:val="ListParagraph"/>
              <w:jc w:val="both"/>
              <w:rPr>
                <w:rFonts w:asciiTheme="minorHAnsi" w:hAnsiTheme="minorHAnsi"/>
                <w:sz w:val="22"/>
                <w:szCs w:val="22"/>
              </w:rPr>
            </w:pPr>
            <w:r>
              <w:rPr>
                <w:rFonts w:asciiTheme="minorHAnsi" w:hAnsiTheme="minorHAnsi"/>
                <w:sz w:val="22"/>
                <w:szCs w:val="22"/>
              </w:rPr>
              <w:t>w</w:t>
            </w:r>
            <w:r w:rsidR="00810512" w:rsidRPr="001A4FD0">
              <w:rPr>
                <w:rFonts w:asciiTheme="minorHAnsi" w:hAnsiTheme="minorHAnsi"/>
                <w:sz w:val="22"/>
                <w:szCs w:val="22"/>
              </w:rPr>
              <w:t>idens the attainment gap</w:t>
            </w:r>
            <w:r>
              <w:rPr>
                <w:rFonts w:asciiTheme="minorHAnsi" w:hAnsiTheme="minorHAnsi"/>
                <w:sz w:val="22"/>
                <w:szCs w:val="22"/>
              </w:rPr>
              <w:t>.</w:t>
            </w:r>
            <w:r w:rsidR="00810512" w:rsidRPr="001A4FD0">
              <w:rPr>
                <w:rFonts w:asciiTheme="minorHAnsi" w:hAnsiTheme="minorHAnsi"/>
                <w:sz w:val="22"/>
                <w:szCs w:val="22"/>
              </w:rPr>
              <w:t xml:space="preserve"> </w:t>
            </w:r>
          </w:p>
          <w:p w:rsidR="00810512" w:rsidRPr="001A4FD0" w:rsidRDefault="00810512" w:rsidP="00810512">
            <w:pPr>
              <w:jc w:val="both"/>
            </w:pPr>
            <w:r w:rsidRPr="001A4FD0">
              <w:t xml:space="preserve">However, slow progress and low attainment do not automatically mean a child has a SEND.  </w:t>
            </w:r>
            <w:r w:rsidRPr="00164613">
              <w:t xml:space="preserve">Similarly, children </w:t>
            </w:r>
            <w:r w:rsidR="00884CC2" w:rsidRPr="00164613">
              <w:t>who are new to English (NTE) or children</w:t>
            </w:r>
            <w:r w:rsidR="00884CC2">
              <w:t xml:space="preserve"> </w:t>
            </w:r>
            <w:r w:rsidRPr="001A4FD0">
              <w:t xml:space="preserve">for whom English is an Additional language (EAL) may be working at a lower level to their peers, for example, in reading and writing, but this does not necessarily mean they have a SEND.  </w:t>
            </w:r>
          </w:p>
          <w:p w:rsidR="00810512" w:rsidRPr="001A4FD0" w:rsidRDefault="00810512" w:rsidP="00810512">
            <w:pPr>
              <w:jc w:val="both"/>
            </w:pPr>
          </w:p>
          <w:p w:rsidR="00810512" w:rsidRPr="001A4FD0" w:rsidRDefault="00810512" w:rsidP="00810512">
            <w:pPr>
              <w:autoSpaceDE w:val="0"/>
              <w:autoSpaceDN w:val="0"/>
              <w:adjustRightInd w:val="0"/>
              <w:jc w:val="both"/>
              <w:rPr>
                <w:rFonts w:cs="Tahoma"/>
                <w:color w:val="000000"/>
              </w:rPr>
            </w:pPr>
            <w:r w:rsidRPr="001A4FD0">
              <w:rPr>
                <w:rFonts w:cs="Tahoma"/>
                <w:color w:val="000000"/>
              </w:rPr>
              <w:lastRenderedPageBreak/>
              <w:t>The progress of every child in school is closely monitored and effective tracking systems are in place to support with this.</w:t>
            </w:r>
            <w:r w:rsidRPr="001A4FD0">
              <w:rPr>
                <w:rFonts w:cs="Tahoma"/>
                <w:i/>
                <w:color w:val="000000"/>
              </w:rPr>
              <w:t xml:space="preserve"> </w:t>
            </w:r>
            <w:r w:rsidRPr="0010736C">
              <w:rPr>
                <w:rFonts w:cs="Tahoma"/>
                <w:color w:val="000000"/>
              </w:rPr>
              <w:t>Termly Pupil Focus Meetings</w:t>
            </w:r>
            <w:r w:rsidRPr="001A4FD0">
              <w:rPr>
                <w:rFonts w:cs="Tahoma"/>
                <w:color w:val="000000"/>
              </w:rPr>
              <w:t xml:space="preserve"> between the Senior Leadership Team, including the </w:t>
            </w:r>
            <w:proofErr w:type="spellStart"/>
            <w:r w:rsidRPr="001A4FD0">
              <w:rPr>
                <w:rFonts w:cs="Tahoma"/>
                <w:color w:val="000000"/>
              </w:rPr>
              <w:t>SENCo</w:t>
            </w:r>
            <w:proofErr w:type="spellEnd"/>
            <w:r w:rsidRPr="001A4FD0">
              <w:rPr>
                <w:rFonts w:cs="Tahoma"/>
                <w:color w:val="000000"/>
              </w:rPr>
              <w:t xml:space="preserve">, and class teachers identify children who may not be making expected progress despite quality first teaching and additional intervention or who may be presenting with barriers to learning that could be related to SEND. At this point the </w:t>
            </w:r>
            <w:proofErr w:type="spellStart"/>
            <w:r w:rsidRPr="001A4FD0">
              <w:rPr>
                <w:rFonts w:cs="Tahoma"/>
                <w:color w:val="000000"/>
              </w:rPr>
              <w:t>SENCo</w:t>
            </w:r>
            <w:proofErr w:type="spellEnd"/>
            <w:r w:rsidRPr="001A4FD0">
              <w:rPr>
                <w:rFonts w:cs="Tahoma"/>
                <w:color w:val="000000"/>
              </w:rPr>
              <w:t xml:space="preserve"> may co-ordinate additional assessments and speak to parents for further information. If the child continues to present with barriers to learning related to SEND, then they will be placed on the SEND register in consultation with parents. </w:t>
            </w:r>
          </w:p>
          <w:p w:rsidR="00810512" w:rsidRPr="001A4FD0" w:rsidRDefault="00810512" w:rsidP="00810512">
            <w:pPr>
              <w:autoSpaceDE w:val="0"/>
              <w:autoSpaceDN w:val="0"/>
              <w:adjustRightInd w:val="0"/>
              <w:jc w:val="both"/>
              <w:rPr>
                <w:rFonts w:cs="Tahoma"/>
                <w:color w:val="000000"/>
              </w:rPr>
            </w:pPr>
            <w:r w:rsidRPr="001A4FD0">
              <w:rPr>
                <w:rFonts w:cs="Tahoma"/>
                <w:color w:val="000000"/>
              </w:rPr>
              <w:t xml:space="preserve">Although termly </w:t>
            </w:r>
            <w:r w:rsidRPr="0010736C">
              <w:rPr>
                <w:rFonts w:cs="Tahoma"/>
                <w:color w:val="000000"/>
              </w:rPr>
              <w:t>Pupil Focus Meetings</w:t>
            </w:r>
            <w:r w:rsidRPr="001A4FD0">
              <w:rPr>
                <w:rFonts w:cs="Tahoma"/>
                <w:color w:val="000000"/>
              </w:rPr>
              <w:t xml:space="preserve"> are a key opportunity for identifying children for whom there are concerns, staff can liaise with the </w:t>
            </w:r>
            <w:proofErr w:type="spellStart"/>
            <w:r w:rsidRPr="001A4FD0">
              <w:rPr>
                <w:rFonts w:cs="Tahoma"/>
                <w:color w:val="000000"/>
              </w:rPr>
              <w:t>SENCo</w:t>
            </w:r>
            <w:proofErr w:type="spellEnd"/>
            <w:r w:rsidRPr="001A4FD0">
              <w:rPr>
                <w:rFonts w:cs="Tahoma"/>
                <w:color w:val="000000"/>
              </w:rPr>
              <w:t xml:space="preserve"> at any time about children they may consider to possibly have SEND.</w:t>
            </w:r>
          </w:p>
          <w:p w:rsidR="00810512" w:rsidRPr="001A4FD0" w:rsidRDefault="00810512" w:rsidP="00810512">
            <w:pPr>
              <w:autoSpaceDE w:val="0"/>
              <w:autoSpaceDN w:val="0"/>
              <w:adjustRightInd w:val="0"/>
              <w:jc w:val="both"/>
              <w:rPr>
                <w:rFonts w:cs="Tahoma"/>
                <w:color w:val="000000"/>
              </w:rPr>
            </w:pPr>
          </w:p>
          <w:p w:rsidR="00810512" w:rsidRPr="001A4FD0" w:rsidRDefault="00810512" w:rsidP="00810512">
            <w:pPr>
              <w:autoSpaceDE w:val="0"/>
              <w:autoSpaceDN w:val="0"/>
              <w:adjustRightInd w:val="0"/>
              <w:jc w:val="both"/>
              <w:rPr>
                <w:rFonts w:cs="Tahoma"/>
                <w:color w:val="000000"/>
              </w:rPr>
            </w:pPr>
            <w:r w:rsidRPr="001A4FD0">
              <w:rPr>
                <w:rFonts w:cs="Tahoma"/>
                <w:color w:val="000000"/>
              </w:rPr>
              <w:t>Where parents approach school with concerns that</w:t>
            </w:r>
            <w:r w:rsidR="00884CC2">
              <w:rPr>
                <w:rFonts w:cs="Tahoma"/>
                <w:color w:val="000000"/>
              </w:rPr>
              <w:t xml:space="preserve"> their child may have SEND,</w:t>
            </w:r>
            <w:r w:rsidRPr="001A4FD0">
              <w:rPr>
                <w:rFonts w:cs="Tahoma"/>
                <w:color w:val="000000"/>
              </w:rPr>
              <w:t xml:space="preserve"> a meeting will be arranged with the </w:t>
            </w:r>
            <w:proofErr w:type="spellStart"/>
            <w:r w:rsidRPr="001A4FD0">
              <w:rPr>
                <w:rFonts w:cs="Tahoma"/>
                <w:color w:val="000000"/>
              </w:rPr>
              <w:t>SENCo</w:t>
            </w:r>
            <w:proofErr w:type="spellEnd"/>
            <w:r w:rsidRPr="001A4FD0">
              <w:rPr>
                <w:rFonts w:cs="Tahoma"/>
                <w:color w:val="000000"/>
              </w:rPr>
              <w:t xml:space="preserve"> and if appropriate, the child will be added to the school’s SEN</w:t>
            </w:r>
            <w:r w:rsidR="00CC210D">
              <w:rPr>
                <w:rFonts w:cs="Tahoma"/>
                <w:color w:val="000000"/>
              </w:rPr>
              <w:t>D</w:t>
            </w:r>
            <w:r w:rsidRPr="001A4FD0">
              <w:rPr>
                <w:rFonts w:cs="Tahoma"/>
                <w:color w:val="000000"/>
              </w:rPr>
              <w:t xml:space="preserve"> register. </w:t>
            </w:r>
          </w:p>
          <w:p w:rsidR="00810512" w:rsidRPr="001A4FD0" w:rsidRDefault="00810512" w:rsidP="00810512">
            <w:pPr>
              <w:autoSpaceDE w:val="0"/>
              <w:autoSpaceDN w:val="0"/>
              <w:adjustRightInd w:val="0"/>
              <w:jc w:val="both"/>
              <w:rPr>
                <w:rFonts w:cs="Tahoma"/>
                <w:color w:val="000000"/>
              </w:rPr>
            </w:pPr>
          </w:p>
          <w:p w:rsidR="003C7483" w:rsidRDefault="00810512" w:rsidP="00810512">
            <w:pPr>
              <w:autoSpaceDE w:val="0"/>
              <w:autoSpaceDN w:val="0"/>
              <w:adjustRightInd w:val="0"/>
              <w:jc w:val="both"/>
              <w:rPr>
                <w:rFonts w:cs="Tahoma"/>
              </w:rPr>
            </w:pPr>
            <w:r w:rsidRPr="001A4FD0">
              <w:rPr>
                <w:rFonts w:cs="Tahoma"/>
              </w:rPr>
              <w:t xml:space="preserve">Once a child has been identified as having SEND and has been added to the school’s SEND register, an Individual Education Plan (IEP) or </w:t>
            </w:r>
            <w:r w:rsidRPr="0010736C">
              <w:rPr>
                <w:rFonts w:cs="Tahoma"/>
              </w:rPr>
              <w:t xml:space="preserve">‘Learning Plan’ </w:t>
            </w:r>
            <w:r w:rsidRPr="001A4FD0">
              <w:rPr>
                <w:rFonts w:cs="Tahoma"/>
              </w:rPr>
              <w:t xml:space="preserve">is written by the class teacher in liaison with </w:t>
            </w:r>
            <w:proofErr w:type="spellStart"/>
            <w:r w:rsidRPr="001A4FD0">
              <w:rPr>
                <w:rFonts w:cs="Tahoma"/>
              </w:rPr>
              <w:t>SENCo</w:t>
            </w:r>
            <w:proofErr w:type="spellEnd"/>
            <w:r w:rsidRPr="001A4FD0">
              <w:rPr>
                <w:rFonts w:cs="Tahoma"/>
              </w:rPr>
              <w:t xml:space="preserve">, the </w:t>
            </w:r>
            <w:r w:rsidRPr="00EF0CDE">
              <w:rPr>
                <w:rFonts w:cs="Tahoma"/>
              </w:rPr>
              <w:t xml:space="preserve">child </w:t>
            </w:r>
            <w:r w:rsidR="00CC210D" w:rsidRPr="00EF0CDE">
              <w:rPr>
                <w:rFonts w:cs="Tahoma"/>
              </w:rPr>
              <w:t>(where appropriate) and parents. The Learning Plan</w:t>
            </w:r>
            <w:r w:rsidRPr="00EF0CDE">
              <w:rPr>
                <w:rFonts w:cs="Tahoma"/>
              </w:rPr>
              <w:t xml:space="preserve"> set</w:t>
            </w:r>
            <w:r w:rsidR="00CC210D" w:rsidRPr="00EF0CDE">
              <w:rPr>
                <w:rFonts w:cs="Tahoma"/>
              </w:rPr>
              <w:t>s</w:t>
            </w:r>
            <w:r w:rsidRPr="00EF0CDE">
              <w:rPr>
                <w:rFonts w:cs="Tahoma"/>
              </w:rPr>
              <w:t xml:space="preserve"> out the provision put in place for the child and planne</w:t>
            </w:r>
            <w:r w:rsidR="00884CC2" w:rsidRPr="00EF0CDE">
              <w:rPr>
                <w:rFonts w:cs="Tahoma"/>
              </w:rPr>
              <w:t xml:space="preserve">d outcomes. </w:t>
            </w:r>
            <w:r w:rsidRPr="00EF0CDE">
              <w:rPr>
                <w:rFonts w:cs="Tahoma"/>
              </w:rPr>
              <w:t xml:space="preserve">Learning Plans are electronic </w:t>
            </w:r>
            <w:r w:rsidR="00CC210D" w:rsidRPr="00EF0CDE">
              <w:rPr>
                <w:rFonts w:cs="Tahoma"/>
              </w:rPr>
              <w:t xml:space="preserve">- </w:t>
            </w:r>
            <w:r w:rsidRPr="00EF0CDE">
              <w:rPr>
                <w:rFonts w:cs="Tahoma"/>
              </w:rPr>
              <w:t>parents and their children can access them an</w:t>
            </w:r>
            <w:r w:rsidR="00CC210D" w:rsidRPr="00EF0CDE">
              <w:rPr>
                <w:rFonts w:cs="Tahoma"/>
              </w:rPr>
              <w:t>y time and are</w:t>
            </w:r>
            <w:r w:rsidR="00CC210D">
              <w:rPr>
                <w:rFonts w:cs="Tahoma"/>
              </w:rPr>
              <w:t xml:space="preserve"> </w:t>
            </w:r>
            <w:r w:rsidR="00F64E62" w:rsidRPr="00D45B55">
              <w:rPr>
                <w:rFonts w:cs="Tahoma"/>
              </w:rPr>
              <w:t xml:space="preserve">encouraged to </w:t>
            </w:r>
            <w:r w:rsidRPr="00D45B55">
              <w:rPr>
                <w:rFonts w:cs="Tahoma"/>
              </w:rPr>
              <w:t>comment on the</w:t>
            </w:r>
            <w:r w:rsidR="00F64E62" w:rsidRPr="00D45B55">
              <w:rPr>
                <w:rFonts w:cs="Tahoma"/>
              </w:rPr>
              <w:t>ir Learning Plans, particularly about targets that involve actions being taken at home, such as</w:t>
            </w:r>
            <w:r w:rsidR="0013663A">
              <w:rPr>
                <w:rFonts w:cs="Tahoma"/>
              </w:rPr>
              <w:t xml:space="preserve"> practising speech sounds or additional reading practice. </w:t>
            </w:r>
            <w:r w:rsidRPr="001A4FD0">
              <w:rPr>
                <w:rFonts w:cs="Tahoma"/>
              </w:rPr>
              <w:t xml:space="preserve"> </w:t>
            </w:r>
          </w:p>
          <w:p w:rsidR="00810512" w:rsidRPr="001A4FD0" w:rsidRDefault="00810512" w:rsidP="00810512">
            <w:pPr>
              <w:autoSpaceDE w:val="0"/>
              <w:autoSpaceDN w:val="0"/>
              <w:adjustRightInd w:val="0"/>
              <w:jc w:val="both"/>
              <w:rPr>
                <w:rFonts w:cs="Tahoma"/>
              </w:rPr>
            </w:pPr>
          </w:p>
          <w:p w:rsidR="00810512" w:rsidRPr="00164613" w:rsidRDefault="00810512" w:rsidP="00810512">
            <w:pPr>
              <w:autoSpaceDE w:val="0"/>
              <w:autoSpaceDN w:val="0"/>
              <w:adjustRightInd w:val="0"/>
              <w:jc w:val="both"/>
              <w:rPr>
                <w:rFonts w:cs="Tahoma"/>
              </w:rPr>
            </w:pPr>
            <w:r w:rsidRPr="001A4FD0">
              <w:rPr>
                <w:rFonts w:cs="Tahoma"/>
              </w:rPr>
              <w:t xml:space="preserve">Class teachers are then responsible for delivering appropriate provision and liaising with parents about the support their child is receiving. </w:t>
            </w:r>
            <w:r w:rsidRPr="001A4FD0">
              <w:rPr>
                <w:rFonts w:cs="Tahoma"/>
                <w:color w:val="000000"/>
              </w:rPr>
              <w:t xml:space="preserve">Parents have the opportunity to meet with </w:t>
            </w:r>
            <w:r w:rsidRPr="00164613">
              <w:rPr>
                <w:rFonts w:cs="Tahoma"/>
                <w:color w:val="000000"/>
              </w:rPr>
              <w:t xml:space="preserve">teachers </w:t>
            </w:r>
            <w:r w:rsidR="002F2B1A" w:rsidRPr="00164613">
              <w:rPr>
                <w:rFonts w:cs="Tahoma"/>
                <w:color w:val="000000"/>
              </w:rPr>
              <w:t xml:space="preserve">and the SENCO </w:t>
            </w:r>
            <w:r w:rsidR="00CC210D">
              <w:rPr>
                <w:rFonts w:cs="Tahoma"/>
                <w:color w:val="000000"/>
              </w:rPr>
              <w:t>at least termly</w:t>
            </w:r>
            <w:r w:rsidRPr="00164613">
              <w:rPr>
                <w:rFonts w:cs="Tahoma"/>
                <w:color w:val="000000"/>
              </w:rPr>
              <w:t xml:space="preserve"> </w:t>
            </w:r>
            <w:r w:rsidR="00CC210D">
              <w:rPr>
                <w:rFonts w:cs="Tahoma"/>
                <w:color w:val="000000"/>
              </w:rPr>
              <w:t>at Parent Consultation Evenings</w:t>
            </w:r>
            <w:r w:rsidR="0013663A">
              <w:rPr>
                <w:rFonts w:cs="Tahoma"/>
                <w:color w:val="000000"/>
              </w:rPr>
              <w:t xml:space="preserve">. </w:t>
            </w:r>
            <w:r w:rsidRPr="00164613">
              <w:rPr>
                <w:rFonts w:cs="Tahoma"/>
                <w:color w:val="000000"/>
              </w:rPr>
              <w:t xml:space="preserve">These meetings are to review the Learning Plans, assess progress towards agreed outcomes, and discuss whether the provision in place is working or needs to change. Where the level of need is higher, additional meetings may be necessary. </w:t>
            </w:r>
          </w:p>
          <w:p w:rsidR="00810512" w:rsidRPr="00164613" w:rsidRDefault="00810512" w:rsidP="00810512">
            <w:pPr>
              <w:autoSpaceDE w:val="0"/>
              <w:autoSpaceDN w:val="0"/>
              <w:adjustRightInd w:val="0"/>
              <w:rPr>
                <w:rFonts w:cs="Tahoma"/>
                <w:color w:val="000000"/>
              </w:rPr>
            </w:pPr>
          </w:p>
          <w:p w:rsidR="00810512" w:rsidRPr="00164613" w:rsidRDefault="00962F40" w:rsidP="00810512">
            <w:pPr>
              <w:autoSpaceDE w:val="0"/>
              <w:autoSpaceDN w:val="0"/>
              <w:adjustRightInd w:val="0"/>
              <w:rPr>
                <w:rFonts w:cs="Tahoma"/>
                <w:color w:val="000000"/>
              </w:rPr>
            </w:pPr>
            <w:r>
              <w:rPr>
                <w:rFonts w:cs="Tahoma"/>
                <w:i/>
                <w:color w:val="000000"/>
              </w:rPr>
              <w:t xml:space="preserve">Early Years SENIT Developmental Journal </w:t>
            </w:r>
            <w:r>
              <w:rPr>
                <w:rFonts w:cs="Tahoma"/>
                <w:color w:val="000000"/>
              </w:rPr>
              <w:t xml:space="preserve">then </w:t>
            </w:r>
            <w:r w:rsidR="00810512" w:rsidRPr="00962F40">
              <w:rPr>
                <w:rFonts w:cs="Tahoma"/>
                <w:i/>
                <w:color w:val="000000"/>
              </w:rPr>
              <w:t>B-</w:t>
            </w:r>
            <w:proofErr w:type="spellStart"/>
            <w:r w:rsidR="00810512" w:rsidRPr="00962F40">
              <w:rPr>
                <w:rFonts w:cs="Tahoma"/>
                <w:i/>
                <w:color w:val="000000"/>
              </w:rPr>
              <w:t>Squared</w:t>
            </w:r>
            <w:r w:rsidR="009C2F25">
              <w:rPr>
                <w:rFonts w:cs="Tahoma"/>
                <w:i/>
                <w:color w:val="000000"/>
              </w:rPr>
              <w:t>’s</w:t>
            </w:r>
            <w:proofErr w:type="spellEnd"/>
            <w:r w:rsidR="00810512" w:rsidRPr="00962F40">
              <w:rPr>
                <w:rFonts w:cs="Tahoma"/>
                <w:i/>
                <w:color w:val="000000"/>
              </w:rPr>
              <w:t xml:space="preserve"> </w:t>
            </w:r>
            <w:r w:rsidRPr="00962F40">
              <w:rPr>
                <w:rFonts w:cs="Tahoma"/>
                <w:i/>
                <w:color w:val="000000"/>
              </w:rPr>
              <w:t>Connecting Steps</w:t>
            </w:r>
            <w:r>
              <w:rPr>
                <w:rFonts w:cs="Tahoma"/>
                <w:color w:val="000000"/>
              </w:rPr>
              <w:t xml:space="preserve"> </w:t>
            </w:r>
            <w:r w:rsidR="00810512" w:rsidRPr="00164613">
              <w:rPr>
                <w:rFonts w:cs="Tahoma"/>
                <w:color w:val="000000"/>
              </w:rPr>
              <w:t>materials are used to assess the progress of children</w:t>
            </w:r>
            <w:r w:rsidR="002F2B1A" w:rsidRPr="00164613">
              <w:rPr>
                <w:rFonts w:cs="Tahoma"/>
                <w:color w:val="000000"/>
              </w:rPr>
              <w:t xml:space="preserve"> who are working significantly below age related expectations</w:t>
            </w:r>
            <w:r w:rsidR="00810512" w:rsidRPr="00164613">
              <w:rPr>
                <w:rFonts w:cs="Tahoma"/>
                <w:color w:val="000000"/>
              </w:rPr>
              <w:t xml:space="preserve">. This is on an ongoing basis and this data is shared with parents </w:t>
            </w:r>
            <w:r w:rsidR="002F2B1A" w:rsidRPr="00164613">
              <w:rPr>
                <w:rFonts w:cs="Tahoma"/>
                <w:color w:val="000000"/>
              </w:rPr>
              <w:t xml:space="preserve">at review meetings. </w:t>
            </w:r>
          </w:p>
          <w:p w:rsidR="008666FC" w:rsidRPr="001A4FD0" w:rsidRDefault="008666FC" w:rsidP="0013663A">
            <w:pPr>
              <w:jc w:val="both"/>
              <w:rPr>
                <w:rFonts w:cs="Arial"/>
              </w:rPr>
            </w:pPr>
          </w:p>
        </w:tc>
      </w:tr>
      <w:tr w:rsidR="00A117A9" w:rsidRPr="001A4FD0" w:rsidTr="00810512">
        <w:tc>
          <w:tcPr>
            <w:tcW w:w="1935" w:type="dxa"/>
            <w:shd w:val="clear" w:color="auto" w:fill="BDD6EE" w:themeFill="accent1" w:themeFillTint="66"/>
          </w:tcPr>
          <w:p w:rsidR="00E71E3E" w:rsidRPr="001A4FD0" w:rsidRDefault="00810512" w:rsidP="0029639E">
            <w:pPr>
              <w:pStyle w:val="BodyText"/>
              <w:rPr>
                <w:rFonts w:asciiTheme="minorHAnsi" w:hAnsiTheme="minorHAnsi" w:cs="Arial"/>
                <w:b/>
                <w:sz w:val="22"/>
                <w:szCs w:val="22"/>
              </w:rPr>
            </w:pPr>
            <w:r w:rsidRPr="001A4FD0">
              <w:rPr>
                <w:rFonts w:asciiTheme="minorHAnsi" w:hAnsiTheme="minorHAnsi" w:cs="Arial"/>
                <w:b/>
                <w:sz w:val="22"/>
                <w:szCs w:val="22"/>
              </w:rPr>
              <w:lastRenderedPageBreak/>
              <w:t xml:space="preserve">4. </w:t>
            </w:r>
            <w:r w:rsidR="0029639E" w:rsidRPr="001A4FD0">
              <w:rPr>
                <w:rFonts w:asciiTheme="minorHAnsi" w:hAnsiTheme="minorHAnsi" w:cs="Arial"/>
                <w:b/>
                <w:sz w:val="22"/>
                <w:szCs w:val="22"/>
              </w:rPr>
              <w:t>What should I do if I think my child may have SEND?</w:t>
            </w:r>
          </w:p>
        </w:tc>
        <w:tc>
          <w:tcPr>
            <w:tcW w:w="8521" w:type="dxa"/>
          </w:tcPr>
          <w:p w:rsidR="00E71E3E" w:rsidRPr="001A4FD0" w:rsidRDefault="0029639E" w:rsidP="0029639E">
            <w:pPr>
              <w:pStyle w:val="BodyText"/>
              <w:jc w:val="both"/>
              <w:rPr>
                <w:rFonts w:asciiTheme="minorHAnsi" w:hAnsiTheme="minorHAnsi" w:cs="Arial"/>
                <w:sz w:val="22"/>
                <w:szCs w:val="22"/>
              </w:rPr>
            </w:pPr>
            <w:r w:rsidRPr="001A4FD0">
              <w:rPr>
                <w:rFonts w:asciiTheme="minorHAnsi" w:hAnsiTheme="minorHAnsi" w:cs="Arial"/>
                <w:sz w:val="22"/>
                <w:szCs w:val="22"/>
              </w:rPr>
              <w:t xml:space="preserve">Please talk to your child’s class teacher in the first instance about any concerns you have about your child’s progress or wellbeing at school. It may also be appropriate to speak to our </w:t>
            </w:r>
            <w:proofErr w:type="spellStart"/>
            <w:r w:rsidRPr="001A4FD0">
              <w:rPr>
                <w:rFonts w:asciiTheme="minorHAnsi" w:hAnsiTheme="minorHAnsi" w:cs="Arial"/>
                <w:sz w:val="22"/>
                <w:szCs w:val="22"/>
              </w:rPr>
              <w:t>SENCo</w:t>
            </w:r>
            <w:proofErr w:type="spellEnd"/>
            <w:r w:rsidRPr="001A4FD0">
              <w:rPr>
                <w:rFonts w:asciiTheme="minorHAnsi" w:hAnsiTheme="minorHAnsi" w:cs="Arial"/>
                <w:sz w:val="22"/>
                <w:szCs w:val="22"/>
              </w:rPr>
              <w:t xml:space="preserve">, Angela May, who can be contacted via the school office. The teacher and </w:t>
            </w:r>
            <w:proofErr w:type="spellStart"/>
            <w:r w:rsidRPr="001A4FD0">
              <w:rPr>
                <w:rFonts w:asciiTheme="minorHAnsi" w:hAnsiTheme="minorHAnsi" w:cs="Arial"/>
                <w:sz w:val="22"/>
                <w:szCs w:val="22"/>
              </w:rPr>
              <w:t>SENCo</w:t>
            </w:r>
            <w:proofErr w:type="spellEnd"/>
            <w:r w:rsidRPr="001A4FD0">
              <w:rPr>
                <w:rFonts w:asciiTheme="minorHAnsi" w:hAnsiTheme="minorHAnsi" w:cs="Arial"/>
                <w:sz w:val="22"/>
                <w:szCs w:val="22"/>
              </w:rPr>
              <w:t xml:space="preserve"> can work with you to decide whether any school based support is required. They can also either signpost you to, or support you with a referral to a specialist services such as School Nursing, the Educational Psychology Team,</w:t>
            </w:r>
            <w:r w:rsidR="009C2F25">
              <w:rPr>
                <w:rFonts w:asciiTheme="minorHAnsi" w:hAnsiTheme="minorHAnsi" w:cs="Arial"/>
                <w:sz w:val="22"/>
                <w:szCs w:val="22"/>
              </w:rPr>
              <w:t xml:space="preserve"> Leeds Mind, Scope,</w:t>
            </w:r>
            <w:r w:rsidRPr="001A4FD0">
              <w:rPr>
                <w:rFonts w:asciiTheme="minorHAnsi" w:hAnsiTheme="minorHAnsi" w:cs="Arial"/>
                <w:sz w:val="22"/>
                <w:szCs w:val="22"/>
              </w:rPr>
              <w:t xml:space="preserve"> or Family Support.  </w:t>
            </w:r>
          </w:p>
          <w:p w:rsidR="00804EDF" w:rsidRPr="001A4FD0" w:rsidRDefault="00804EDF" w:rsidP="0029639E">
            <w:pPr>
              <w:pStyle w:val="BodyText"/>
              <w:jc w:val="both"/>
              <w:rPr>
                <w:rFonts w:asciiTheme="minorHAnsi" w:hAnsiTheme="minorHAnsi" w:cs="Arial"/>
                <w:sz w:val="22"/>
                <w:szCs w:val="22"/>
              </w:rPr>
            </w:pPr>
          </w:p>
        </w:tc>
      </w:tr>
      <w:tr w:rsidR="001A4FD0" w:rsidRPr="001A4FD0" w:rsidTr="00D45B55">
        <w:tc>
          <w:tcPr>
            <w:tcW w:w="1935" w:type="dxa"/>
            <w:shd w:val="clear" w:color="auto" w:fill="BDD6EE" w:themeFill="accent1" w:themeFillTint="66"/>
          </w:tcPr>
          <w:p w:rsidR="001A4FD0" w:rsidRPr="001A4FD0" w:rsidRDefault="001A4FD0" w:rsidP="0029639E">
            <w:pPr>
              <w:pStyle w:val="BodyText"/>
              <w:rPr>
                <w:rFonts w:asciiTheme="minorHAnsi" w:hAnsiTheme="minorHAnsi" w:cs="Arial"/>
                <w:b/>
                <w:sz w:val="22"/>
                <w:szCs w:val="22"/>
              </w:rPr>
            </w:pPr>
            <w:r w:rsidRPr="001A4FD0">
              <w:rPr>
                <w:rFonts w:asciiTheme="minorHAnsi" w:hAnsiTheme="minorHAnsi" w:cs="Arial"/>
                <w:b/>
                <w:sz w:val="22"/>
                <w:szCs w:val="22"/>
              </w:rPr>
              <w:t>5. How will the school support my child’s learning?</w:t>
            </w:r>
          </w:p>
        </w:tc>
        <w:tc>
          <w:tcPr>
            <w:tcW w:w="8521" w:type="dxa"/>
          </w:tcPr>
          <w:p w:rsidR="001A4FD0" w:rsidRPr="00C4340E" w:rsidRDefault="001A4FD0" w:rsidP="001A4FD0">
            <w:pPr>
              <w:pStyle w:val="Default"/>
              <w:jc w:val="both"/>
              <w:rPr>
                <w:rFonts w:cs="Tahoma"/>
                <w:sz w:val="22"/>
                <w:szCs w:val="22"/>
              </w:rPr>
            </w:pPr>
            <w:r w:rsidRPr="00C4340E">
              <w:rPr>
                <w:rFonts w:cs="Tahoma"/>
                <w:sz w:val="22"/>
                <w:szCs w:val="22"/>
              </w:rPr>
              <w:t xml:space="preserve">All children with identified SEND have a Learning Plan that details the </w:t>
            </w:r>
            <w:r w:rsidR="00DC1E96">
              <w:rPr>
                <w:rFonts w:cs="Tahoma"/>
                <w:sz w:val="22"/>
                <w:szCs w:val="22"/>
              </w:rPr>
              <w:t xml:space="preserve">child’s strengths and needs, the </w:t>
            </w:r>
            <w:r w:rsidRPr="00C4340E">
              <w:rPr>
                <w:rFonts w:cs="Tahoma"/>
                <w:sz w:val="22"/>
                <w:szCs w:val="22"/>
              </w:rPr>
              <w:t xml:space="preserve">support in place </w:t>
            </w:r>
            <w:r w:rsidR="00DC1E96">
              <w:rPr>
                <w:rFonts w:cs="Tahoma"/>
                <w:sz w:val="22"/>
                <w:szCs w:val="22"/>
              </w:rPr>
              <w:t xml:space="preserve">to meet their needs </w:t>
            </w:r>
            <w:r w:rsidRPr="00C4340E">
              <w:rPr>
                <w:rFonts w:cs="Tahoma"/>
                <w:sz w:val="22"/>
                <w:szCs w:val="22"/>
              </w:rPr>
              <w:t>and the expected outcomes</w:t>
            </w:r>
            <w:r w:rsidR="00DC1E96">
              <w:rPr>
                <w:rFonts w:cs="Tahoma"/>
                <w:sz w:val="22"/>
                <w:szCs w:val="22"/>
              </w:rPr>
              <w:t xml:space="preserve">. </w:t>
            </w:r>
            <w:r w:rsidRPr="00C4340E">
              <w:rPr>
                <w:rFonts w:cs="Tahoma"/>
                <w:sz w:val="22"/>
                <w:szCs w:val="22"/>
              </w:rPr>
              <w:t xml:space="preserve">See Section 3 above for further information about </w:t>
            </w:r>
            <w:r w:rsidR="00DC1E96">
              <w:rPr>
                <w:rFonts w:cs="Tahoma"/>
                <w:sz w:val="22"/>
                <w:szCs w:val="22"/>
              </w:rPr>
              <w:t xml:space="preserve">how </w:t>
            </w:r>
            <w:r w:rsidRPr="00C4340E">
              <w:rPr>
                <w:rFonts w:cs="Tahoma"/>
                <w:sz w:val="22"/>
                <w:szCs w:val="22"/>
              </w:rPr>
              <w:t>Learning Plans</w:t>
            </w:r>
            <w:r w:rsidR="00DC1E96">
              <w:rPr>
                <w:rFonts w:cs="Tahoma"/>
                <w:sz w:val="22"/>
                <w:szCs w:val="22"/>
              </w:rPr>
              <w:t xml:space="preserve"> are written, put in place and reviewed</w:t>
            </w:r>
            <w:r w:rsidRPr="00C4340E">
              <w:rPr>
                <w:rFonts w:cs="Tahoma"/>
                <w:sz w:val="22"/>
                <w:szCs w:val="22"/>
              </w:rPr>
              <w:t xml:space="preserve">. Support is then </w:t>
            </w:r>
            <w:r w:rsidR="00DC1E96">
              <w:rPr>
                <w:rFonts w:cs="Tahoma"/>
                <w:sz w:val="22"/>
                <w:szCs w:val="22"/>
              </w:rPr>
              <w:t xml:space="preserve">carefully planned and </w:t>
            </w:r>
            <w:r w:rsidRPr="00C4340E">
              <w:rPr>
                <w:rFonts w:cs="Tahoma"/>
                <w:sz w:val="22"/>
                <w:szCs w:val="22"/>
              </w:rPr>
              <w:t>provided in the most appropriate way, usua</w:t>
            </w:r>
            <w:r w:rsidR="00DC1E96">
              <w:rPr>
                <w:rFonts w:cs="Tahoma"/>
                <w:sz w:val="22"/>
                <w:szCs w:val="22"/>
              </w:rPr>
              <w:t>lly in one of the following ways</w:t>
            </w:r>
            <w:r w:rsidRPr="00C4340E">
              <w:rPr>
                <w:rFonts w:cs="Tahoma"/>
                <w:sz w:val="22"/>
                <w:szCs w:val="22"/>
              </w:rPr>
              <w:t xml:space="preserve">: </w:t>
            </w:r>
          </w:p>
          <w:p w:rsidR="00C4340E" w:rsidRPr="00164613" w:rsidRDefault="001A4FD0" w:rsidP="00970C3C">
            <w:pPr>
              <w:pStyle w:val="Default"/>
              <w:numPr>
                <w:ilvl w:val="0"/>
                <w:numId w:val="25"/>
              </w:numPr>
              <w:jc w:val="both"/>
              <w:rPr>
                <w:rFonts w:asciiTheme="minorHAnsi" w:hAnsiTheme="minorHAnsi"/>
                <w:sz w:val="22"/>
                <w:szCs w:val="22"/>
              </w:rPr>
            </w:pPr>
            <w:r w:rsidRPr="00C4340E">
              <w:rPr>
                <w:rFonts w:asciiTheme="minorHAnsi" w:hAnsiTheme="minorHAnsi"/>
                <w:b/>
                <w:sz w:val="22"/>
                <w:szCs w:val="22"/>
              </w:rPr>
              <w:t xml:space="preserve">Targeted classroom teaching - </w:t>
            </w:r>
            <w:r w:rsidRPr="00C4340E">
              <w:rPr>
                <w:rFonts w:asciiTheme="minorHAnsi" w:hAnsiTheme="minorHAnsi"/>
                <w:sz w:val="22"/>
                <w:szCs w:val="22"/>
              </w:rPr>
              <w:t xml:space="preserve">Our teachers </w:t>
            </w:r>
            <w:r w:rsidR="00C4340E" w:rsidRPr="00C4340E">
              <w:rPr>
                <w:rFonts w:asciiTheme="minorHAnsi" w:hAnsiTheme="minorHAnsi"/>
                <w:sz w:val="22"/>
                <w:szCs w:val="22"/>
              </w:rPr>
              <w:t xml:space="preserve">and support staff </w:t>
            </w:r>
            <w:r w:rsidRPr="00C4340E">
              <w:rPr>
                <w:rFonts w:asciiTheme="minorHAnsi" w:hAnsiTheme="minorHAnsi"/>
                <w:sz w:val="22"/>
                <w:szCs w:val="22"/>
              </w:rPr>
              <w:t xml:space="preserve">have the highest possible expectations for all children in their class and teaching is based on children’s different starting </w:t>
            </w:r>
            <w:r w:rsidR="00C4340E">
              <w:rPr>
                <w:rFonts w:asciiTheme="minorHAnsi" w:hAnsiTheme="minorHAnsi"/>
                <w:sz w:val="22"/>
                <w:szCs w:val="22"/>
              </w:rPr>
              <w:t>points. Teaching is</w:t>
            </w:r>
            <w:r w:rsidRPr="00C4340E">
              <w:rPr>
                <w:rFonts w:asciiTheme="minorHAnsi" w:hAnsiTheme="minorHAnsi"/>
                <w:sz w:val="22"/>
                <w:szCs w:val="22"/>
              </w:rPr>
              <w:t xml:space="preserve"> </w:t>
            </w:r>
            <w:r w:rsidR="00C4340E">
              <w:rPr>
                <w:rFonts w:asciiTheme="minorHAnsi" w:hAnsiTheme="minorHAnsi"/>
                <w:sz w:val="22"/>
                <w:szCs w:val="22"/>
              </w:rPr>
              <w:t xml:space="preserve">carefully planned to ensure it </w:t>
            </w:r>
            <w:r w:rsidRPr="00C4340E">
              <w:rPr>
                <w:rFonts w:asciiTheme="minorHAnsi" w:hAnsiTheme="minorHAnsi"/>
                <w:sz w:val="22"/>
                <w:szCs w:val="22"/>
              </w:rPr>
              <w:t>meet</w:t>
            </w:r>
            <w:r w:rsidR="00C4340E">
              <w:rPr>
                <w:rFonts w:asciiTheme="minorHAnsi" w:hAnsiTheme="minorHAnsi"/>
                <w:sz w:val="22"/>
                <w:szCs w:val="22"/>
              </w:rPr>
              <w:t>s</w:t>
            </w:r>
            <w:r w:rsidRPr="00C4340E">
              <w:rPr>
                <w:rFonts w:asciiTheme="minorHAnsi" w:hAnsiTheme="minorHAnsi"/>
                <w:sz w:val="22"/>
                <w:szCs w:val="22"/>
              </w:rPr>
              <w:t xml:space="preserve"> </w:t>
            </w:r>
            <w:r w:rsidR="00C4340E">
              <w:rPr>
                <w:rFonts w:asciiTheme="minorHAnsi" w:hAnsiTheme="minorHAnsi"/>
                <w:sz w:val="22"/>
                <w:szCs w:val="22"/>
              </w:rPr>
              <w:t xml:space="preserve">the children’s </w:t>
            </w:r>
            <w:r w:rsidRPr="00C4340E">
              <w:rPr>
                <w:rFonts w:asciiTheme="minorHAnsi" w:hAnsiTheme="minorHAnsi"/>
                <w:sz w:val="22"/>
                <w:szCs w:val="22"/>
              </w:rPr>
              <w:t>different needs</w:t>
            </w:r>
            <w:r w:rsidR="00C4340E">
              <w:rPr>
                <w:rFonts w:asciiTheme="minorHAnsi" w:hAnsiTheme="minorHAnsi"/>
                <w:sz w:val="22"/>
                <w:szCs w:val="22"/>
              </w:rPr>
              <w:t xml:space="preserve"> and learning styles and is </w:t>
            </w:r>
            <w:r w:rsidRPr="00C4340E">
              <w:rPr>
                <w:rFonts w:asciiTheme="minorHAnsi" w:hAnsiTheme="minorHAnsi"/>
                <w:sz w:val="22"/>
                <w:szCs w:val="22"/>
              </w:rPr>
              <w:t>tau</w:t>
            </w:r>
            <w:r w:rsidR="00C4340E" w:rsidRPr="00C4340E">
              <w:rPr>
                <w:rFonts w:asciiTheme="minorHAnsi" w:hAnsiTheme="minorHAnsi"/>
                <w:sz w:val="22"/>
                <w:szCs w:val="22"/>
              </w:rPr>
              <w:t>ght in a way that every</w:t>
            </w:r>
            <w:r w:rsidRPr="00C4340E">
              <w:rPr>
                <w:rFonts w:asciiTheme="minorHAnsi" w:hAnsiTheme="minorHAnsi"/>
                <w:sz w:val="22"/>
                <w:szCs w:val="22"/>
              </w:rPr>
              <w:t xml:space="preserve"> child is fully involved in learning</w:t>
            </w:r>
            <w:r w:rsidR="00C4340E" w:rsidRPr="00C4340E">
              <w:rPr>
                <w:rFonts w:asciiTheme="minorHAnsi" w:hAnsiTheme="minorHAnsi"/>
                <w:sz w:val="22"/>
                <w:szCs w:val="22"/>
              </w:rPr>
              <w:t>.</w:t>
            </w:r>
            <w:r w:rsidRPr="00C4340E">
              <w:rPr>
                <w:rFonts w:asciiTheme="minorHAnsi" w:hAnsiTheme="minorHAnsi"/>
                <w:sz w:val="22"/>
                <w:szCs w:val="22"/>
              </w:rPr>
              <w:t xml:space="preserve"> </w:t>
            </w:r>
            <w:r w:rsidR="00C4340E">
              <w:rPr>
                <w:rFonts w:asciiTheme="minorHAnsi" w:hAnsiTheme="minorHAnsi"/>
                <w:sz w:val="22"/>
                <w:szCs w:val="22"/>
              </w:rPr>
              <w:t xml:space="preserve">Reasonable adjustments might also include specialist equipment, such </w:t>
            </w:r>
            <w:r w:rsidR="00C4340E" w:rsidRPr="00164613">
              <w:rPr>
                <w:rFonts w:asciiTheme="minorHAnsi" w:hAnsiTheme="minorHAnsi"/>
                <w:sz w:val="22"/>
                <w:szCs w:val="22"/>
              </w:rPr>
              <w:t xml:space="preserve">as coloured overlays, </w:t>
            </w:r>
            <w:r w:rsidR="002F2B1A" w:rsidRPr="00164613">
              <w:rPr>
                <w:rFonts w:asciiTheme="minorHAnsi" w:hAnsiTheme="minorHAnsi"/>
                <w:sz w:val="22"/>
                <w:szCs w:val="22"/>
              </w:rPr>
              <w:t xml:space="preserve">pencil grips, fidget toys, </w:t>
            </w:r>
            <w:r w:rsidR="00C4340E" w:rsidRPr="00164613">
              <w:rPr>
                <w:rFonts w:asciiTheme="minorHAnsi" w:hAnsiTheme="minorHAnsi"/>
                <w:sz w:val="22"/>
                <w:szCs w:val="22"/>
              </w:rPr>
              <w:t>wobble cushions or writing slopes.</w:t>
            </w:r>
          </w:p>
          <w:p w:rsidR="00C4340E" w:rsidRPr="00EC1ED4" w:rsidRDefault="00C4340E" w:rsidP="00970C3C">
            <w:pPr>
              <w:pStyle w:val="Default"/>
              <w:numPr>
                <w:ilvl w:val="0"/>
                <w:numId w:val="25"/>
              </w:numPr>
              <w:jc w:val="both"/>
              <w:rPr>
                <w:rFonts w:asciiTheme="minorHAnsi" w:hAnsiTheme="minorHAnsi"/>
                <w:i/>
                <w:sz w:val="22"/>
                <w:szCs w:val="22"/>
              </w:rPr>
            </w:pPr>
            <w:r w:rsidRPr="00164613">
              <w:rPr>
                <w:rFonts w:asciiTheme="minorHAnsi" w:hAnsiTheme="minorHAnsi"/>
                <w:b/>
                <w:sz w:val="22"/>
                <w:szCs w:val="22"/>
              </w:rPr>
              <w:t>Sm</w:t>
            </w:r>
            <w:r w:rsidR="001A4FD0" w:rsidRPr="00164613">
              <w:rPr>
                <w:rFonts w:asciiTheme="minorHAnsi" w:hAnsiTheme="minorHAnsi"/>
                <w:b/>
                <w:sz w:val="22"/>
                <w:szCs w:val="22"/>
              </w:rPr>
              <w:t xml:space="preserve">all group work/intervention groups </w:t>
            </w:r>
            <w:r w:rsidRPr="00164613">
              <w:rPr>
                <w:rFonts w:asciiTheme="minorHAnsi" w:hAnsiTheme="minorHAnsi"/>
                <w:b/>
                <w:sz w:val="22"/>
                <w:szCs w:val="22"/>
              </w:rPr>
              <w:t xml:space="preserve">- </w:t>
            </w:r>
            <w:r w:rsidR="001A4FD0" w:rsidRPr="00164613">
              <w:rPr>
                <w:rFonts w:asciiTheme="minorHAnsi" w:hAnsiTheme="minorHAnsi"/>
                <w:sz w:val="22"/>
                <w:szCs w:val="22"/>
              </w:rPr>
              <w:t>Children may work in a small group with other children who are working on similar targets</w:t>
            </w:r>
            <w:r w:rsidR="006B040C">
              <w:rPr>
                <w:rFonts w:asciiTheme="minorHAnsi" w:hAnsiTheme="minorHAnsi"/>
                <w:sz w:val="22"/>
                <w:szCs w:val="22"/>
              </w:rPr>
              <w:t>, or are good role models.</w:t>
            </w:r>
            <w:r w:rsidR="001A4FD0" w:rsidRPr="00EC1ED4">
              <w:rPr>
                <w:rFonts w:asciiTheme="minorHAnsi" w:hAnsiTheme="minorHAnsi"/>
                <w:i/>
                <w:sz w:val="22"/>
                <w:szCs w:val="22"/>
              </w:rPr>
              <w:t xml:space="preserve"> </w:t>
            </w:r>
          </w:p>
          <w:p w:rsidR="00C4340E" w:rsidRDefault="00C4340E" w:rsidP="00970C3C">
            <w:pPr>
              <w:pStyle w:val="Default"/>
              <w:numPr>
                <w:ilvl w:val="0"/>
                <w:numId w:val="25"/>
              </w:numPr>
              <w:jc w:val="both"/>
              <w:rPr>
                <w:rFonts w:asciiTheme="minorHAnsi" w:hAnsiTheme="minorHAnsi"/>
                <w:sz w:val="22"/>
                <w:szCs w:val="22"/>
              </w:rPr>
            </w:pPr>
            <w:r>
              <w:rPr>
                <w:rFonts w:asciiTheme="minorHAnsi" w:hAnsiTheme="minorHAnsi"/>
                <w:b/>
                <w:sz w:val="22"/>
                <w:szCs w:val="22"/>
              </w:rPr>
              <w:lastRenderedPageBreak/>
              <w:t xml:space="preserve">Family support – </w:t>
            </w:r>
            <w:r>
              <w:rPr>
                <w:rFonts w:asciiTheme="minorHAnsi" w:hAnsiTheme="minorHAnsi"/>
                <w:sz w:val="22"/>
                <w:szCs w:val="22"/>
              </w:rPr>
              <w:t>At times, members of a child’s family may attend sessions for things such as playing games and a child learning to cooperate and turn take with siblings.</w:t>
            </w:r>
            <w:r w:rsidR="001A4FD0" w:rsidRPr="00C4340E">
              <w:rPr>
                <w:rFonts w:asciiTheme="minorHAnsi" w:hAnsiTheme="minorHAnsi"/>
                <w:sz w:val="22"/>
                <w:szCs w:val="22"/>
              </w:rPr>
              <w:t xml:space="preserve"> </w:t>
            </w:r>
          </w:p>
          <w:p w:rsidR="009C2F25" w:rsidRPr="009F1330" w:rsidRDefault="009C2F25" w:rsidP="00970C3C">
            <w:pPr>
              <w:pStyle w:val="Default"/>
              <w:numPr>
                <w:ilvl w:val="0"/>
                <w:numId w:val="25"/>
              </w:numPr>
              <w:jc w:val="both"/>
              <w:rPr>
                <w:rFonts w:asciiTheme="minorHAnsi" w:hAnsiTheme="minorHAnsi"/>
                <w:sz w:val="22"/>
                <w:szCs w:val="22"/>
              </w:rPr>
            </w:pPr>
            <w:r>
              <w:rPr>
                <w:rFonts w:asciiTheme="minorHAnsi" w:hAnsiTheme="minorHAnsi"/>
                <w:b/>
                <w:sz w:val="22"/>
                <w:szCs w:val="22"/>
              </w:rPr>
              <w:t xml:space="preserve">Family </w:t>
            </w:r>
            <w:r w:rsidRPr="009C2F25">
              <w:rPr>
                <w:rFonts w:asciiTheme="minorHAnsi" w:hAnsiTheme="minorHAnsi"/>
                <w:b/>
                <w:sz w:val="22"/>
                <w:szCs w:val="22"/>
              </w:rPr>
              <w:t>support – Cygnet training</w:t>
            </w:r>
            <w:r>
              <w:rPr>
                <w:rFonts w:asciiTheme="minorHAnsi" w:hAnsiTheme="minorHAnsi"/>
                <w:sz w:val="22"/>
                <w:szCs w:val="22"/>
              </w:rPr>
              <w:t xml:space="preserve">. </w:t>
            </w:r>
            <w:r w:rsidR="006B040C">
              <w:rPr>
                <w:rFonts w:asciiTheme="minorHAnsi" w:hAnsiTheme="minorHAnsi"/>
                <w:sz w:val="22"/>
                <w:szCs w:val="22"/>
              </w:rPr>
              <w:t>T</w:t>
            </w:r>
            <w:r w:rsidR="00C03BD2" w:rsidRPr="00C03BD2">
              <w:rPr>
                <w:rFonts w:cstheme="minorHAnsi"/>
                <w:sz w:val="22"/>
                <w:szCs w:val="22"/>
                <w:shd w:val="clear" w:color="auto" w:fill="FFFFFF"/>
              </w:rPr>
              <w:t>his programme</w:t>
            </w:r>
            <w:r w:rsidR="00C03BD2">
              <w:rPr>
                <w:rFonts w:cstheme="minorHAnsi"/>
                <w:sz w:val="22"/>
                <w:szCs w:val="22"/>
                <w:shd w:val="clear" w:color="auto" w:fill="FFFFFF"/>
              </w:rPr>
              <w:t xml:space="preserve">, </w:t>
            </w:r>
            <w:r w:rsidR="006B040C">
              <w:rPr>
                <w:rFonts w:cstheme="minorHAnsi"/>
                <w:sz w:val="22"/>
                <w:szCs w:val="22"/>
                <w:shd w:val="clear" w:color="auto" w:fill="FFFFFF"/>
              </w:rPr>
              <w:t xml:space="preserve">which is held at </w:t>
            </w:r>
            <w:proofErr w:type="spellStart"/>
            <w:r w:rsidR="006B040C">
              <w:rPr>
                <w:rFonts w:cstheme="minorHAnsi"/>
                <w:sz w:val="22"/>
                <w:szCs w:val="22"/>
                <w:shd w:val="clear" w:color="auto" w:fill="FFFFFF"/>
              </w:rPr>
              <w:t>Kirktsall</w:t>
            </w:r>
            <w:proofErr w:type="spellEnd"/>
            <w:r w:rsidR="006B040C">
              <w:rPr>
                <w:rFonts w:cstheme="minorHAnsi"/>
                <w:sz w:val="22"/>
                <w:szCs w:val="22"/>
                <w:shd w:val="clear" w:color="auto" w:fill="FFFFFF"/>
              </w:rPr>
              <w:t xml:space="preserve"> Valley Primary School and usually runs termly, is</w:t>
            </w:r>
            <w:r w:rsidR="00C03BD2">
              <w:rPr>
                <w:rFonts w:cstheme="minorHAnsi"/>
                <w:sz w:val="22"/>
                <w:szCs w:val="22"/>
                <w:shd w:val="clear" w:color="auto" w:fill="FFFFFF"/>
              </w:rPr>
              <w:t xml:space="preserve"> </w:t>
            </w:r>
            <w:r w:rsidR="00C03BD2" w:rsidRPr="00C03BD2">
              <w:rPr>
                <w:rFonts w:cstheme="minorHAnsi"/>
                <w:sz w:val="22"/>
                <w:szCs w:val="22"/>
                <w:shd w:val="clear" w:color="auto" w:fill="FFFFFF"/>
              </w:rPr>
              <w:t xml:space="preserve">designed for parents and carers of </w:t>
            </w:r>
            <w:r w:rsidR="006B040C">
              <w:rPr>
                <w:rFonts w:cstheme="minorHAnsi"/>
                <w:sz w:val="22"/>
                <w:szCs w:val="22"/>
                <w:shd w:val="clear" w:color="auto" w:fill="FFFFFF"/>
              </w:rPr>
              <w:t xml:space="preserve">autistic </w:t>
            </w:r>
            <w:r w:rsidR="00C03BD2" w:rsidRPr="00C03BD2">
              <w:rPr>
                <w:rFonts w:cstheme="minorHAnsi"/>
                <w:sz w:val="22"/>
                <w:szCs w:val="22"/>
                <w:shd w:val="clear" w:color="auto" w:fill="FFFFFF"/>
              </w:rPr>
              <w:t>children</w:t>
            </w:r>
            <w:r w:rsidR="006B040C">
              <w:rPr>
                <w:rFonts w:cstheme="minorHAnsi"/>
                <w:sz w:val="22"/>
                <w:szCs w:val="22"/>
                <w:shd w:val="clear" w:color="auto" w:fill="FFFFFF"/>
              </w:rPr>
              <w:t xml:space="preserve">. </w:t>
            </w:r>
            <w:r w:rsidR="00C03BD2" w:rsidRPr="00C03BD2">
              <w:rPr>
                <w:rFonts w:cstheme="minorHAnsi"/>
                <w:sz w:val="22"/>
                <w:szCs w:val="22"/>
              </w:rPr>
              <w:t xml:space="preserve">However, </w:t>
            </w:r>
            <w:r w:rsidR="006B040C">
              <w:rPr>
                <w:rFonts w:cstheme="minorHAnsi"/>
                <w:sz w:val="22"/>
                <w:szCs w:val="22"/>
              </w:rPr>
              <w:t>it is also o</w:t>
            </w:r>
            <w:r w:rsidR="00C03BD2" w:rsidRPr="00C03BD2">
              <w:rPr>
                <w:rFonts w:cstheme="minorHAnsi"/>
                <w:sz w:val="22"/>
                <w:szCs w:val="22"/>
              </w:rPr>
              <w:t>ffer</w:t>
            </w:r>
            <w:r w:rsidR="006B040C">
              <w:rPr>
                <w:rFonts w:cstheme="minorHAnsi"/>
                <w:sz w:val="22"/>
                <w:szCs w:val="22"/>
              </w:rPr>
              <w:t>ed</w:t>
            </w:r>
            <w:r w:rsidR="00C03BD2" w:rsidRPr="00C03BD2">
              <w:rPr>
                <w:rFonts w:cstheme="minorHAnsi"/>
                <w:sz w:val="22"/>
                <w:szCs w:val="22"/>
              </w:rPr>
              <w:t xml:space="preserve"> to families who require support with any neurodevelopmental concerns, even if there is no diagnosis.</w:t>
            </w:r>
            <w:r w:rsidR="006B040C">
              <w:rPr>
                <w:rFonts w:cstheme="minorHAnsi"/>
                <w:sz w:val="22"/>
                <w:szCs w:val="22"/>
              </w:rPr>
              <w:t xml:space="preserve"> </w:t>
            </w:r>
            <w:r w:rsidR="006B040C">
              <w:rPr>
                <w:rFonts w:cstheme="minorHAnsi"/>
                <w:sz w:val="22"/>
                <w:szCs w:val="22"/>
                <w:shd w:val="clear" w:color="auto" w:fill="FFFFFF"/>
              </w:rPr>
              <w:t xml:space="preserve">It is offered to all schools </w:t>
            </w:r>
            <w:r w:rsidR="006B040C" w:rsidRPr="009F1330">
              <w:rPr>
                <w:rFonts w:cstheme="minorHAnsi"/>
                <w:sz w:val="22"/>
                <w:szCs w:val="22"/>
                <w:shd w:val="clear" w:color="auto" w:fill="FFFFFF"/>
              </w:rPr>
              <w:t xml:space="preserve">in our </w:t>
            </w:r>
            <w:proofErr w:type="spellStart"/>
            <w:r w:rsidR="006B040C" w:rsidRPr="009F1330">
              <w:rPr>
                <w:rFonts w:cstheme="minorHAnsi"/>
                <w:sz w:val="22"/>
                <w:szCs w:val="22"/>
                <w:shd w:val="clear" w:color="auto" w:fill="FFFFFF"/>
              </w:rPr>
              <w:t>Headingley</w:t>
            </w:r>
            <w:proofErr w:type="spellEnd"/>
            <w:r w:rsidR="006B040C" w:rsidRPr="009F1330">
              <w:rPr>
                <w:rFonts w:cstheme="minorHAnsi"/>
                <w:sz w:val="22"/>
                <w:szCs w:val="22"/>
                <w:shd w:val="clear" w:color="auto" w:fill="FFFFFF"/>
              </w:rPr>
              <w:t xml:space="preserve"> and Kirkstall Cluster, including KSS.</w:t>
            </w:r>
          </w:p>
          <w:p w:rsidR="001A4FD0" w:rsidRPr="009F1330" w:rsidRDefault="001A4FD0" w:rsidP="00970C3C">
            <w:pPr>
              <w:pStyle w:val="Default"/>
              <w:numPr>
                <w:ilvl w:val="0"/>
                <w:numId w:val="25"/>
              </w:numPr>
              <w:jc w:val="both"/>
              <w:rPr>
                <w:rFonts w:asciiTheme="minorHAnsi" w:hAnsiTheme="minorHAnsi"/>
                <w:sz w:val="22"/>
                <w:szCs w:val="22"/>
              </w:rPr>
            </w:pPr>
            <w:r w:rsidRPr="009F1330">
              <w:rPr>
                <w:rFonts w:asciiTheme="minorHAnsi" w:hAnsiTheme="minorHAnsi"/>
                <w:b/>
                <w:sz w:val="22"/>
                <w:szCs w:val="22"/>
              </w:rPr>
              <w:t xml:space="preserve">Individual 1:1 support </w:t>
            </w:r>
            <w:r w:rsidR="00C4340E" w:rsidRPr="009F1330">
              <w:rPr>
                <w:rFonts w:asciiTheme="minorHAnsi" w:hAnsiTheme="minorHAnsi"/>
                <w:b/>
                <w:sz w:val="22"/>
                <w:szCs w:val="22"/>
              </w:rPr>
              <w:t xml:space="preserve">- </w:t>
            </w:r>
            <w:r w:rsidRPr="009F1330">
              <w:rPr>
                <w:rFonts w:asciiTheme="minorHAnsi" w:hAnsiTheme="minorHAnsi"/>
                <w:sz w:val="22"/>
                <w:szCs w:val="22"/>
              </w:rPr>
              <w:t xml:space="preserve">Some children have needs that require some 1:1 support. </w:t>
            </w:r>
            <w:r w:rsidR="00C4340E" w:rsidRPr="009F1330">
              <w:rPr>
                <w:rFonts w:asciiTheme="minorHAnsi" w:hAnsiTheme="minorHAnsi"/>
                <w:sz w:val="22"/>
                <w:szCs w:val="22"/>
              </w:rPr>
              <w:t>This could be to support their learning needs,</w:t>
            </w:r>
            <w:r w:rsidR="00DC1E96" w:rsidRPr="009F1330">
              <w:rPr>
                <w:rFonts w:asciiTheme="minorHAnsi" w:hAnsiTheme="minorHAnsi"/>
                <w:sz w:val="22"/>
                <w:szCs w:val="22"/>
              </w:rPr>
              <w:t xml:space="preserve"> their sensory needs,</w:t>
            </w:r>
            <w:r w:rsidR="00C4340E" w:rsidRPr="009F1330">
              <w:rPr>
                <w:rFonts w:asciiTheme="minorHAnsi" w:hAnsiTheme="minorHAnsi"/>
                <w:sz w:val="22"/>
                <w:szCs w:val="22"/>
              </w:rPr>
              <w:t xml:space="preserve"> their social and emotional development, or their</w:t>
            </w:r>
            <w:r w:rsidR="002F2B1A" w:rsidRPr="009F1330">
              <w:rPr>
                <w:rFonts w:asciiTheme="minorHAnsi" w:hAnsiTheme="minorHAnsi"/>
                <w:sz w:val="22"/>
                <w:szCs w:val="22"/>
              </w:rPr>
              <w:t xml:space="preserve"> physical needs. </w:t>
            </w:r>
            <w:r w:rsidR="00C4340E" w:rsidRPr="009F1330">
              <w:rPr>
                <w:rFonts w:asciiTheme="minorHAnsi" w:hAnsiTheme="minorHAnsi"/>
                <w:sz w:val="22"/>
                <w:szCs w:val="22"/>
              </w:rPr>
              <w:t>I</w:t>
            </w:r>
            <w:r w:rsidRPr="009F1330">
              <w:rPr>
                <w:rFonts w:asciiTheme="minorHAnsi" w:hAnsiTheme="minorHAnsi"/>
                <w:sz w:val="22"/>
                <w:szCs w:val="22"/>
              </w:rPr>
              <w:t xml:space="preserve">t could </w:t>
            </w:r>
            <w:r w:rsidR="00C4340E" w:rsidRPr="009F1330">
              <w:rPr>
                <w:rFonts w:asciiTheme="minorHAnsi" w:hAnsiTheme="minorHAnsi"/>
                <w:sz w:val="22"/>
                <w:szCs w:val="22"/>
              </w:rPr>
              <w:t xml:space="preserve">also </w:t>
            </w:r>
            <w:r w:rsidRPr="009F1330">
              <w:rPr>
                <w:rFonts w:asciiTheme="minorHAnsi" w:hAnsiTheme="minorHAnsi"/>
                <w:sz w:val="22"/>
                <w:szCs w:val="22"/>
              </w:rPr>
              <w:t xml:space="preserve">be time with </w:t>
            </w:r>
            <w:r w:rsidR="00C4340E" w:rsidRPr="009F1330">
              <w:rPr>
                <w:rFonts w:asciiTheme="minorHAnsi" w:hAnsiTheme="minorHAnsi"/>
                <w:sz w:val="22"/>
                <w:szCs w:val="22"/>
              </w:rPr>
              <w:t xml:space="preserve">other members of staff, such as </w:t>
            </w:r>
            <w:r w:rsidR="00EC1ED4" w:rsidRPr="009F1330">
              <w:rPr>
                <w:rFonts w:asciiTheme="minorHAnsi" w:hAnsiTheme="minorHAnsi"/>
                <w:sz w:val="22"/>
                <w:szCs w:val="22"/>
              </w:rPr>
              <w:t xml:space="preserve">our </w:t>
            </w:r>
            <w:r w:rsidR="006B040C" w:rsidRPr="009F1330">
              <w:rPr>
                <w:rFonts w:asciiTheme="minorHAnsi" w:hAnsiTheme="minorHAnsi"/>
                <w:sz w:val="22"/>
                <w:szCs w:val="22"/>
              </w:rPr>
              <w:t xml:space="preserve">SEMH Lead, Mrs Winestein, or our Family Support Worker, Jane Doyle. </w:t>
            </w:r>
            <w:r w:rsidR="00C4340E" w:rsidRPr="009F1330">
              <w:rPr>
                <w:rFonts w:asciiTheme="minorHAnsi" w:hAnsiTheme="minorHAnsi"/>
                <w:sz w:val="22"/>
                <w:szCs w:val="22"/>
              </w:rPr>
              <w:t xml:space="preserve"> </w:t>
            </w:r>
            <w:r w:rsidRPr="009F1330">
              <w:rPr>
                <w:rFonts w:asciiTheme="minorHAnsi" w:hAnsiTheme="minorHAnsi"/>
                <w:sz w:val="22"/>
                <w:szCs w:val="22"/>
              </w:rPr>
              <w:t xml:space="preserve"> </w:t>
            </w:r>
          </w:p>
          <w:p w:rsidR="002F2B1A" w:rsidRDefault="002F2B1A" w:rsidP="00C4340E">
            <w:pPr>
              <w:pStyle w:val="Default"/>
              <w:jc w:val="both"/>
              <w:rPr>
                <w:rFonts w:asciiTheme="minorHAnsi" w:hAnsiTheme="minorHAnsi"/>
                <w:sz w:val="22"/>
                <w:szCs w:val="22"/>
              </w:rPr>
            </w:pPr>
          </w:p>
          <w:p w:rsidR="00DC1E96" w:rsidRDefault="00DC1E96" w:rsidP="00DC1E96">
            <w:pPr>
              <w:pStyle w:val="Default"/>
              <w:jc w:val="both"/>
              <w:rPr>
                <w:rFonts w:asciiTheme="minorHAnsi" w:hAnsiTheme="minorHAnsi"/>
                <w:sz w:val="22"/>
                <w:szCs w:val="22"/>
              </w:rPr>
            </w:pPr>
            <w:r>
              <w:rPr>
                <w:rFonts w:asciiTheme="minorHAnsi" w:hAnsiTheme="minorHAnsi"/>
                <w:sz w:val="22"/>
                <w:szCs w:val="22"/>
              </w:rPr>
              <w:t>The support outlined above could be with a teacher, a member of support staff, an SEN Support with particular</w:t>
            </w:r>
            <w:r w:rsidR="00EC1ED4">
              <w:rPr>
                <w:rFonts w:asciiTheme="minorHAnsi" w:hAnsiTheme="minorHAnsi"/>
                <w:sz w:val="22"/>
                <w:szCs w:val="22"/>
              </w:rPr>
              <w:t xml:space="preserve"> expertise, </w:t>
            </w:r>
            <w:r>
              <w:rPr>
                <w:rFonts w:asciiTheme="minorHAnsi" w:hAnsiTheme="minorHAnsi"/>
                <w:sz w:val="22"/>
                <w:szCs w:val="22"/>
              </w:rPr>
              <w:t xml:space="preserve">or a professional from an outside agency. </w:t>
            </w:r>
          </w:p>
          <w:p w:rsidR="002F2B1A" w:rsidRDefault="002F2B1A" w:rsidP="00DC1E96">
            <w:pPr>
              <w:pStyle w:val="Default"/>
              <w:jc w:val="both"/>
              <w:rPr>
                <w:rFonts w:asciiTheme="minorHAnsi" w:eastAsia="Times New Roman" w:hAnsiTheme="minorHAnsi" w:cs="Times New Roman"/>
                <w:b/>
                <w:sz w:val="22"/>
                <w:szCs w:val="22"/>
                <w:lang w:eastAsia="en-GB"/>
              </w:rPr>
            </w:pPr>
          </w:p>
          <w:p w:rsidR="00495FC3" w:rsidRDefault="00495FC3" w:rsidP="00DC1E96">
            <w:pPr>
              <w:pStyle w:val="Default"/>
              <w:jc w:val="both"/>
              <w:rPr>
                <w:rFonts w:asciiTheme="minorHAnsi" w:eastAsia="Times New Roman" w:hAnsiTheme="minorHAnsi" w:cs="Times New Roman"/>
                <w:sz w:val="22"/>
                <w:szCs w:val="22"/>
                <w:lang w:eastAsia="en-GB"/>
              </w:rPr>
            </w:pPr>
            <w:r>
              <w:rPr>
                <w:rFonts w:asciiTheme="minorHAnsi" w:eastAsia="Times New Roman" w:hAnsiTheme="minorHAnsi" w:cs="Times New Roman"/>
                <w:b/>
                <w:sz w:val="22"/>
                <w:szCs w:val="22"/>
                <w:lang w:eastAsia="en-GB"/>
              </w:rPr>
              <w:t xml:space="preserve">Specialist support - </w:t>
            </w:r>
            <w:r w:rsidR="001A4FD0" w:rsidRPr="00EF0CDE">
              <w:rPr>
                <w:rFonts w:asciiTheme="minorHAnsi" w:eastAsia="Times New Roman" w:hAnsiTheme="minorHAnsi" w:cs="Times New Roman"/>
                <w:sz w:val="22"/>
                <w:szCs w:val="22"/>
                <w:lang w:eastAsia="en-GB"/>
              </w:rPr>
              <w:t xml:space="preserve">Occasionally a </w:t>
            </w:r>
            <w:r w:rsidRPr="00EF0CDE">
              <w:rPr>
                <w:rFonts w:asciiTheme="minorHAnsi" w:eastAsia="Times New Roman" w:hAnsiTheme="minorHAnsi" w:cs="Times New Roman"/>
                <w:sz w:val="22"/>
                <w:szCs w:val="22"/>
                <w:lang w:eastAsia="en-GB"/>
              </w:rPr>
              <w:t>child</w:t>
            </w:r>
            <w:r w:rsidR="001A4FD0" w:rsidRPr="00EF0CDE">
              <w:rPr>
                <w:rFonts w:asciiTheme="minorHAnsi" w:eastAsia="Times New Roman" w:hAnsiTheme="minorHAnsi" w:cs="Times New Roman"/>
                <w:sz w:val="22"/>
                <w:szCs w:val="22"/>
                <w:lang w:eastAsia="en-GB"/>
              </w:rPr>
              <w:t xml:space="preserve"> may need more expert support from an outside agency such </w:t>
            </w:r>
            <w:r w:rsidRPr="00EF0CDE">
              <w:rPr>
                <w:rFonts w:asciiTheme="minorHAnsi" w:eastAsia="Times New Roman" w:hAnsiTheme="minorHAnsi" w:cs="Times New Roman"/>
                <w:sz w:val="22"/>
                <w:szCs w:val="22"/>
                <w:lang w:eastAsia="en-GB"/>
              </w:rPr>
              <w:t>as Speech and Language Therapy</w:t>
            </w:r>
            <w:r w:rsidR="001A4FD0" w:rsidRPr="00EF0CDE">
              <w:rPr>
                <w:rFonts w:asciiTheme="minorHAnsi" w:eastAsia="Times New Roman" w:hAnsiTheme="minorHAnsi" w:cs="Times New Roman"/>
                <w:sz w:val="22"/>
                <w:szCs w:val="22"/>
                <w:lang w:eastAsia="en-GB"/>
              </w:rPr>
              <w:t xml:space="preserve">, </w:t>
            </w:r>
            <w:r w:rsidRPr="00EF0CDE">
              <w:rPr>
                <w:rFonts w:asciiTheme="minorHAnsi" w:eastAsia="Times New Roman" w:hAnsiTheme="minorHAnsi" w:cs="Times New Roman"/>
                <w:sz w:val="22"/>
                <w:szCs w:val="22"/>
                <w:lang w:eastAsia="en-GB"/>
              </w:rPr>
              <w:t>an Educational Psychologist,</w:t>
            </w:r>
            <w:r w:rsidR="001A4FD0" w:rsidRPr="00EF0CDE">
              <w:rPr>
                <w:rFonts w:asciiTheme="minorHAnsi" w:eastAsia="Times New Roman" w:hAnsiTheme="minorHAnsi" w:cs="Times New Roman"/>
                <w:sz w:val="22"/>
                <w:szCs w:val="22"/>
                <w:lang w:eastAsia="en-GB"/>
              </w:rPr>
              <w:t xml:space="preserve"> </w:t>
            </w:r>
            <w:r w:rsidR="00EC1ED4" w:rsidRPr="00EF0CDE">
              <w:rPr>
                <w:rFonts w:asciiTheme="minorHAnsi" w:eastAsia="Times New Roman" w:hAnsiTheme="minorHAnsi" w:cs="Times New Roman"/>
                <w:sz w:val="22"/>
                <w:szCs w:val="22"/>
                <w:lang w:eastAsia="en-GB"/>
              </w:rPr>
              <w:t>P</w:t>
            </w:r>
            <w:r w:rsidR="001A4FD0" w:rsidRPr="00EF0CDE">
              <w:rPr>
                <w:rFonts w:asciiTheme="minorHAnsi" w:eastAsia="Times New Roman" w:hAnsiTheme="minorHAnsi" w:cs="Times New Roman"/>
                <w:sz w:val="22"/>
                <w:szCs w:val="22"/>
                <w:lang w:eastAsia="en-GB"/>
              </w:rPr>
              <w:t>hysiotherap</w:t>
            </w:r>
            <w:r w:rsidRPr="00EF0CDE">
              <w:rPr>
                <w:rFonts w:asciiTheme="minorHAnsi" w:eastAsia="Times New Roman" w:hAnsiTheme="minorHAnsi" w:cs="Times New Roman"/>
                <w:sz w:val="22"/>
                <w:szCs w:val="22"/>
                <w:lang w:eastAsia="en-GB"/>
              </w:rPr>
              <w:t>ist,</w:t>
            </w:r>
            <w:r w:rsidR="00EC1ED4" w:rsidRPr="00EF0CDE">
              <w:rPr>
                <w:rFonts w:asciiTheme="minorHAnsi" w:eastAsia="Times New Roman" w:hAnsiTheme="minorHAnsi" w:cs="Times New Roman"/>
                <w:sz w:val="22"/>
                <w:szCs w:val="22"/>
                <w:lang w:eastAsia="en-GB"/>
              </w:rPr>
              <w:t xml:space="preserve"> Occupational Therapist, Visual Impairment Team,</w:t>
            </w:r>
            <w:r w:rsidRPr="00EF0CDE">
              <w:rPr>
                <w:rFonts w:asciiTheme="minorHAnsi" w:eastAsia="Times New Roman" w:hAnsiTheme="minorHAnsi" w:cs="Times New Roman"/>
                <w:sz w:val="22"/>
                <w:szCs w:val="22"/>
                <w:lang w:eastAsia="en-GB"/>
              </w:rPr>
              <w:t xml:space="preserve"> </w:t>
            </w:r>
            <w:r w:rsidR="006B040C">
              <w:rPr>
                <w:rFonts w:asciiTheme="minorHAnsi" w:eastAsia="Times New Roman" w:hAnsiTheme="minorHAnsi" w:cs="Times New Roman"/>
                <w:sz w:val="22"/>
                <w:szCs w:val="22"/>
                <w:lang w:eastAsia="en-GB"/>
              </w:rPr>
              <w:t xml:space="preserve">Deaf and Hearing Impaired Team, </w:t>
            </w:r>
            <w:r w:rsidRPr="00EF0CDE">
              <w:rPr>
                <w:rFonts w:asciiTheme="minorHAnsi" w:eastAsia="Times New Roman" w:hAnsiTheme="minorHAnsi" w:cs="Times New Roman"/>
                <w:sz w:val="22"/>
                <w:szCs w:val="22"/>
                <w:lang w:eastAsia="en-GB"/>
              </w:rPr>
              <w:t>etc. Referral forms for these services are</w:t>
            </w:r>
            <w:r w:rsidR="001A4FD0" w:rsidRPr="00EF0CDE">
              <w:rPr>
                <w:rFonts w:asciiTheme="minorHAnsi" w:eastAsia="Times New Roman" w:hAnsiTheme="minorHAnsi" w:cs="Times New Roman"/>
                <w:sz w:val="22"/>
                <w:szCs w:val="22"/>
                <w:lang w:eastAsia="en-GB"/>
              </w:rPr>
              <w:t xml:space="preserve"> completed in conjunction with parents</w:t>
            </w:r>
            <w:r w:rsidRPr="00EF0CDE">
              <w:rPr>
                <w:rFonts w:asciiTheme="minorHAnsi" w:eastAsia="Times New Roman" w:hAnsiTheme="minorHAnsi" w:cs="Times New Roman"/>
                <w:sz w:val="22"/>
                <w:szCs w:val="22"/>
                <w:lang w:eastAsia="en-GB"/>
              </w:rPr>
              <w:t xml:space="preserve"> and, following any </w:t>
            </w:r>
            <w:r w:rsidR="001A4FD0" w:rsidRPr="00EF0CDE">
              <w:rPr>
                <w:rFonts w:asciiTheme="minorHAnsi" w:eastAsia="Times New Roman" w:hAnsiTheme="minorHAnsi" w:cs="Times New Roman"/>
                <w:sz w:val="22"/>
                <w:szCs w:val="22"/>
                <w:lang w:eastAsia="en-GB"/>
              </w:rPr>
              <w:t>assessments</w:t>
            </w:r>
            <w:r w:rsidRPr="00EF0CDE">
              <w:rPr>
                <w:rFonts w:asciiTheme="minorHAnsi" w:eastAsia="Times New Roman" w:hAnsiTheme="minorHAnsi" w:cs="Times New Roman"/>
                <w:sz w:val="22"/>
                <w:szCs w:val="22"/>
                <w:lang w:eastAsia="en-GB"/>
              </w:rPr>
              <w:t xml:space="preserve"> or work, reports are shared with parents and next steps discussed</w:t>
            </w:r>
            <w:r>
              <w:rPr>
                <w:rFonts w:asciiTheme="minorHAnsi" w:eastAsia="Times New Roman" w:hAnsiTheme="minorHAnsi" w:cs="Times New Roman"/>
                <w:sz w:val="22"/>
                <w:szCs w:val="22"/>
                <w:lang w:eastAsia="en-GB"/>
              </w:rPr>
              <w:t xml:space="preserve">. </w:t>
            </w:r>
          </w:p>
          <w:p w:rsidR="00495FC3" w:rsidRDefault="00495FC3" w:rsidP="00DC1E96">
            <w:pPr>
              <w:pStyle w:val="Default"/>
              <w:jc w:val="both"/>
              <w:rPr>
                <w:rFonts w:asciiTheme="minorHAnsi" w:hAnsiTheme="minorHAnsi"/>
                <w:sz w:val="22"/>
                <w:szCs w:val="22"/>
              </w:rPr>
            </w:pPr>
          </w:p>
          <w:p w:rsidR="00DC1E96" w:rsidRDefault="00DC1E96" w:rsidP="00495FC3">
            <w:pPr>
              <w:pStyle w:val="Default"/>
              <w:jc w:val="both"/>
              <w:rPr>
                <w:rFonts w:asciiTheme="minorHAnsi" w:hAnsiTheme="minorHAnsi" w:cs="Arial"/>
                <w:sz w:val="22"/>
                <w:szCs w:val="22"/>
              </w:rPr>
            </w:pPr>
            <w:r>
              <w:rPr>
                <w:rFonts w:asciiTheme="minorHAnsi" w:hAnsiTheme="minorHAnsi"/>
                <w:sz w:val="22"/>
                <w:szCs w:val="22"/>
              </w:rPr>
              <w:t xml:space="preserve">See section 7 </w:t>
            </w:r>
            <w:r w:rsidRPr="00C4340E">
              <w:rPr>
                <w:rFonts w:asciiTheme="minorHAnsi" w:hAnsiTheme="minorHAnsi"/>
                <w:sz w:val="22"/>
                <w:szCs w:val="22"/>
              </w:rPr>
              <w:t xml:space="preserve">below for a list of </w:t>
            </w:r>
            <w:r w:rsidRPr="00C4340E">
              <w:rPr>
                <w:rFonts w:asciiTheme="minorHAnsi" w:hAnsiTheme="minorHAnsi" w:cs="Arial"/>
                <w:sz w:val="22"/>
                <w:szCs w:val="22"/>
              </w:rPr>
              <w:t>interventions we currently provide for children with SEND.</w:t>
            </w:r>
          </w:p>
          <w:p w:rsidR="00495FC3" w:rsidRPr="00495FC3" w:rsidRDefault="00495FC3" w:rsidP="00495FC3">
            <w:pPr>
              <w:pStyle w:val="Default"/>
              <w:jc w:val="both"/>
              <w:rPr>
                <w:rFonts w:asciiTheme="minorHAnsi" w:hAnsiTheme="minorHAnsi"/>
                <w:sz w:val="22"/>
                <w:szCs w:val="22"/>
              </w:rPr>
            </w:pPr>
          </w:p>
        </w:tc>
      </w:tr>
      <w:tr w:rsidR="00A117A9" w:rsidRPr="001A4FD0" w:rsidTr="00810512">
        <w:tc>
          <w:tcPr>
            <w:tcW w:w="1935" w:type="dxa"/>
            <w:shd w:val="clear" w:color="auto" w:fill="BDD6EE" w:themeFill="accent1" w:themeFillTint="66"/>
          </w:tcPr>
          <w:p w:rsidR="00A117A9" w:rsidRPr="001A4FD0" w:rsidRDefault="00810512" w:rsidP="00A117A9">
            <w:pPr>
              <w:pStyle w:val="BodyText"/>
              <w:rPr>
                <w:rFonts w:asciiTheme="minorHAnsi" w:hAnsiTheme="minorHAnsi" w:cs="Arial"/>
                <w:b/>
                <w:sz w:val="22"/>
                <w:szCs w:val="22"/>
              </w:rPr>
            </w:pPr>
            <w:r w:rsidRPr="001A4FD0">
              <w:rPr>
                <w:rFonts w:asciiTheme="minorHAnsi" w:hAnsiTheme="minorHAnsi" w:cs="Arial"/>
                <w:b/>
                <w:sz w:val="22"/>
                <w:szCs w:val="22"/>
              </w:rPr>
              <w:lastRenderedPageBreak/>
              <w:t xml:space="preserve">6. </w:t>
            </w:r>
            <w:r w:rsidR="00A117A9" w:rsidRPr="001A4FD0">
              <w:rPr>
                <w:rFonts w:asciiTheme="minorHAnsi" w:hAnsiTheme="minorHAnsi" w:cs="Arial"/>
                <w:b/>
                <w:sz w:val="22"/>
                <w:szCs w:val="22"/>
              </w:rPr>
              <w:t>What approach do you have to teaching pupils with SEND?</w:t>
            </w:r>
          </w:p>
          <w:p w:rsidR="00A117A9" w:rsidRPr="001A4FD0" w:rsidRDefault="00A117A9" w:rsidP="00A117A9">
            <w:pPr>
              <w:pStyle w:val="BodyText"/>
              <w:rPr>
                <w:rFonts w:asciiTheme="minorHAnsi" w:hAnsiTheme="minorHAnsi" w:cs="Arial"/>
                <w:b/>
                <w:sz w:val="22"/>
                <w:szCs w:val="22"/>
              </w:rPr>
            </w:pPr>
          </w:p>
          <w:p w:rsidR="00E5020A" w:rsidRPr="001A4FD0" w:rsidRDefault="00810512" w:rsidP="00A117A9">
            <w:pPr>
              <w:pStyle w:val="BodyText"/>
              <w:rPr>
                <w:rFonts w:asciiTheme="minorHAnsi" w:hAnsiTheme="minorHAnsi" w:cs="Arial"/>
                <w:b/>
                <w:sz w:val="22"/>
                <w:szCs w:val="22"/>
              </w:rPr>
            </w:pPr>
            <w:r w:rsidRPr="001A4FD0">
              <w:rPr>
                <w:rFonts w:asciiTheme="minorHAnsi" w:hAnsiTheme="minorHAnsi" w:cs="Arial"/>
                <w:b/>
                <w:sz w:val="22"/>
                <w:szCs w:val="22"/>
              </w:rPr>
              <w:t xml:space="preserve">7. </w:t>
            </w:r>
            <w:r w:rsidR="00A117A9" w:rsidRPr="001A4FD0">
              <w:rPr>
                <w:rFonts w:asciiTheme="minorHAnsi" w:hAnsiTheme="minorHAnsi" w:cs="Arial"/>
                <w:b/>
                <w:sz w:val="22"/>
                <w:szCs w:val="22"/>
              </w:rPr>
              <w:t>What i</w:t>
            </w:r>
            <w:r w:rsidR="00636745" w:rsidRPr="001A4FD0">
              <w:rPr>
                <w:rFonts w:asciiTheme="minorHAnsi" w:hAnsiTheme="minorHAnsi" w:cs="Arial"/>
                <w:b/>
                <w:sz w:val="22"/>
                <w:szCs w:val="22"/>
              </w:rPr>
              <w:t>nterventions and support</w:t>
            </w:r>
            <w:r w:rsidR="00A117A9" w:rsidRPr="001A4FD0">
              <w:rPr>
                <w:rFonts w:asciiTheme="minorHAnsi" w:hAnsiTheme="minorHAnsi" w:cs="Arial"/>
                <w:b/>
                <w:sz w:val="22"/>
                <w:szCs w:val="22"/>
              </w:rPr>
              <w:t xml:space="preserve"> is currently provided for children with SEND? </w:t>
            </w:r>
          </w:p>
        </w:tc>
        <w:tc>
          <w:tcPr>
            <w:tcW w:w="8521" w:type="dxa"/>
          </w:tcPr>
          <w:p w:rsidR="00E5020A" w:rsidRPr="001A4FD0" w:rsidRDefault="00E5020A" w:rsidP="00E5020A">
            <w:pPr>
              <w:jc w:val="both"/>
              <w:rPr>
                <w:rFonts w:cs="Arial"/>
                <w:szCs w:val="20"/>
              </w:rPr>
            </w:pPr>
            <w:r w:rsidRPr="001A4FD0">
              <w:rPr>
                <w:rFonts w:cs="Arial"/>
                <w:szCs w:val="20"/>
              </w:rPr>
              <w:t xml:space="preserve">Teachers are responsible and accountable for the progress and development of all the pupils in their class. High quality teaching is our first step in responding to pupils who have SEND. Teaching is differentiated for individual pupils. </w:t>
            </w:r>
            <w:r w:rsidRPr="001A4FD0">
              <w:t xml:space="preserve">We also provide support through carefully planned interventions which include, but are not limited to, the following: </w:t>
            </w:r>
          </w:p>
          <w:p w:rsidR="00E5020A" w:rsidRPr="006B040C" w:rsidRDefault="00E5020A" w:rsidP="006B040C">
            <w:pPr>
              <w:rPr>
                <w:rFonts w:cstheme="minorHAnsi"/>
              </w:rPr>
            </w:pPr>
          </w:p>
          <w:p w:rsidR="00E5020A" w:rsidRPr="00C03BD2" w:rsidRDefault="00C74960" w:rsidP="00C03BD2">
            <w:pPr>
              <w:pStyle w:val="ListParagraph"/>
              <w:rPr>
                <w:rFonts w:asciiTheme="minorHAnsi" w:hAnsiTheme="minorHAnsi" w:cstheme="minorHAnsi"/>
                <w:sz w:val="22"/>
                <w:szCs w:val="22"/>
              </w:rPr>
            </w:pPr>
            <w:r w:rsidRPr="00F840AF">
              <w:rPr>
                <w:rFonts w:asciiTheme="minorHAnsi" w:hAnsiTheme="minorHAnsi" w:cstheme="minorHAnsi"/>
                <w:sz w:val="22"/>
                <w:szCs w:val="22"/>
              </w:rPr>
              <w:t xml:space="preserve">Speech and Language </w:t>
            </w:r>
            <w:r w:rsidRPr="00EF0CDE">
              <w:rPr>
                <w:rFonts w:asciiTheme="minorHAnsi" w:hAnsiTheme="minorHAnsi" w:cstheme="minorHAnsi"/>
                <w:sz w:val="22"/>
                <w:szCs w:val="22"/>
              </w:rPr>
              <w:t>support from NHS therapists</w:t>
            </w:r>
            <w:r w:rsidR="006B040C">
              <w:rPr>
                <w:rFonts w:asciiTheme="minorHAnsi" w:hAnsiTheme="minorHAnsi" w:cstheme="minorHAnsi"/>
                <w:sz w:val="22"/>
                <w:szCs w:val="22"/>
              </w:rPr>
              <w:t xml:space="preserve"> then subsequent support from school staff based on the therapists’ recommendations</w:t>
            </w:r>
            <w:r w:rsidR="00525F61" w:rsidRPr="00EF0CDE">
              <w:rPr>
                <w:rFonts w:asciiTheme="minorHAnsi" w:hAnsiTheme="minorHAnsi" w:cstheme="minorHAnsi"/>
                <w:sz w:val="22"/>
                <w:szCs w:val="22"/>
              </w:rPr>
              <w:t>;</w:t>
            </w:r>
          </w:p>
          <w:p w:rsidR="00E5020A" w:rsidRPr="00EF0CDE" w:rsidRDefault="00E5020A" w:rsidP="00970C3C">
            <w:pPr>
              <w:pStyle w:val="ListParagraph"/>
              <w:rPr>
                <w:rFonts w:asciiTheme="minorHAnsi" w:hAnsiTheme="minorHAnsi" w:cstheme="minorHAnsi"/>
                <w:sz w:val="22"/>
                <w:szCs w:val="22"/>
              </w:rPr>
            </w:pPr>
            <w:r w:rsidRPr="00EF0CDE">
              <w:rPr>
                <w:rFonts w:asciiTheme="minorHAnsi" w:hAnsiTheme="minorHAnsi" w:cstheme="minorHAnsi"/>
                <w:sz w:val="22"/>
                <w:szCs w:val="22"/>
              </w:rPr>
              <w:t xml:space="preserve">Sensory </w:t>
            </w:r>
            <w:r w:rsidR="00946FFC" w:rsidRPr="00EF0CDE">
              <w:rPr>
                <w:rFonts w:asciiTheme="minorHAnsi" w:hAnsiTheme="minorHAnsi" w:cstheme="minorHAnsi"/>
                <w:sz w:val="22"/>
                <w:szCs w:val="22"/>
              </w:rPr>
              <w:t>activities</w:t>
            </w:r>
            <w:r w:rsidR="00525F61" w:rsidRPr="00EF0CDE">
              <w:rPr>
                <w:rFonts w:asciiTheme="minorHAnsi" w:hAnsiTheme="minorHAnsi" w:cstheme="minorHAnsi"/>
                <w:i/>
                <w:sz w:val="22"/>
                <w:szCs w:val="22"/>
              </w:rPr>
              <w:t>;</w:t>
            </w:r>
          </w:p>
          <w:p w:rsidR="00E5020A" w:rsidRPr="00EF0CDE" w:rsidRDefault="00E5020A" w:rsidP="00970C3C">
            <w:pPr>
              <w:pStyle w:val="ListParagraph"/>
              <w:rPr>
                <w:rFonts w:asciiTheme="minorHAnsi" w:hAnsiTheme="minorHAnsi" w:cstheme="minorHAnsi"/>
                <w:sz w:val="22"/>
                <w:szCs w:val="22"/>
              </w:rPr>
            </w:pPr>
            <w:r w:rsidRPr="00EF0CDE">
              <w:rPr>
                <w:rFonts w:asciiTheme="minorHAnsi" w:hAnsiTheme="minorHAnsi" w:cstheme="minorHAnsi"/>
                <w:sz w:val="22"/>
                <w:szCs w:val="22"/>
              </w:rPr>
              <w:t>Intensive Interaction</w:t>
            </w:r>
            <w:r w:rsidR="00525F61" w:rsidRPr="00EF0CDE">
              <w:rPr>
                <w:rFonts w:asciiTheme="minorHAnsi" w:hAnsiTheme="minorHAnsi" w:cstheme="minorHAnsi"/>
                <w:sz w:val="22"/>
                <w:szCs w:val="22"/>
              </w:rPr>
              <w:t>;</w:t>
            </w:r>
          </w:p>
          <w:p w:rsidR="00E5020A" w:rsidRPr="006B040C" w:rsidRDefault="00E5020A" w:rsidP="006B040C">
            <w:pPr>
              <w:pStyle w:val="ListParagraph"/>
              <w:rPr>
                <w:rFonts w:asciiTheme="minorHAnsi" w:hAnsiTheme="minorHAnsi" w:cstheme="minorHAnsi"/>
                <w:sz w:val="22"/>
                <w:szCs w:val="22"/>
              </w:rPr>
            </w:pPr>
            <w:r w:rsidRPr="00EF0CDE">
              <w:rPr>
                <w:rFonts w:asciiTheme="minorHAnsi" w:hAnsiTheme="minorHAnsi" w:cstheme="minorHAnsi"/>
                <w:sz w:val="22"/>
                <w:szCs w:val="22"/>
              </w:rPr>
              <w:t>PECS – Pictur</w:t>
            </w:r>
            <w:r w:rsidR="00525F61" w:rsidRPr="00EF0CDE">
              <w:rPr>
                <w:rFonts w:asciiTheme="minorHAnsi" w:hAnsiTheme="minorHAnsi" w:cstheme="minorHAnsi"/>
                <w:sz w:val="22"/>
                <w:szCs w:val="22"/>
              </w:rPr>
              <w:t>e Exchange Communication System;</w:t>
            </w:r>
          </w:p>
          <w:p w:rsidR="00E5020A" w:rsidRPr="00EF0CDE" w:rsidRDefault="00E5020A" w:rsidP="00970C3C">
            <w:pPr>
              <w:pStyle w:val="ListParagraph"/>
              <w:rPr>
                <w:rFonts w:asciiTheme="minorHAnsi" w:hAnsiTheme="minorHAnsi" w:cstheme="minorHAnsi"/>
                <w:sz w:val="22"/>
                <w:szCs w:val="22"/>
              </w:rPr>
            </w:pPr>
            <w:r w:rsidRPr="00EF0CDE">
              <w:rPr>
                <w:rFonts w:asciiTheme="minorHAnsi" w:hAnsiTheme="minorHAnsi" w:cstheme="minorHAnsi"/>
                <w:sz w:val="22"/>
                <w:szCs w:val="22"/>
              </w:rPr>
              <w:t>Social Stories</w:t>
            </w:r>
            <w:r w:rsidR="00525F61" w:rsidRPr="00EF0CDE">
              <w:rPr>
                <w:rFonts w:asciiTheme="minorHAnsi" w:hAnsiTheme="minorHAnsi" w:cstheme="minorHAnsi"/>
                <w:sz w:val="22"/>
                <w:szCs w:val="22"/>
              </w:rPr>
              <w:t>;</w:t>
            </w:r>
          </w:p>
          <w:p w:rsidR="00E5020A" w:rsidRPr="00F840AF" w:rsidRDefault="00E5020A" w:rsidP="00970C3C">
            <w:pPr>
              <w:pStyle w:val="ListParagraph"/>
              <w:rPr>
                <w:rFonts w:asciiTheme="minorHAnsi" w:hAnsiTheme="minorHAnsi" w:cstheme="minorHAnsi"/>
                <w:sz w:val="22"/>
                <w:szCs w:val="22"/>
              </w:rPr>
            </w:pPr>
            <w:r w:rsidRPr="00F840AF">
              <w:rPr>
                <w:rFonts w:asciiTheme="minorHAnsi" w:hAnsiTheme="minorHAnsi" w:cstheme="minorHAnsi"/>
                <w:sz w:val="22"/>
                <w:szCs w:val="22"/>
              </w:rPr>
              <w:t>Specific Learning Difficulties (</w:t>
            </w:r>
            <w:proofErr w:type="spellStart"/>
            <w:r w:rsidRPr="00F840AF">
              <w:rPr>
                <w:rFonts w:asciiTheme="minorHAnsi" w:hAnsiTheme="minorHAnsi" w:cstheme="minorHAnsi"/>
                <w:sz w:val="22"/>
                <w:szCs w:val="22"/>
              </w:rPr>
              <w:t>SpLD</w:t>
            </w:r>
            <w:proofErr w:type="spellEnd"/>
            <w:r w:rsidRPr="00F840AF">
              <w:rPr>
                <w:rFonts w:asciiTheme="minorHAnsi" w:hAnsiTheme="minorHAnsi" w:cstheme="minorHAnsi"/>
                <w:sz w:val="22"/>
                <w:szCs w:val="22"/>
              </w:rPr>
              <w:t>) interventions, including activities to improve phonological awareness, working memory and speed of processing</w:t>
            </w:r>
            <w:r w:rsidR="00525F61">
              <w:rPr>
                <w:rFonts w:asciiTheme="minorHAnsi" w:hAnsiTheme="minorHAnsi" w:cstheme="minorHAnsi"/>
                <w:sz w:val="22"/>
                <w:szCs w:val="22"/>
              </w:rPr>
              <w:t>;</w:t>
            </w:r>
          </w:p>
          <w:p w:rsidR="00E5020A" w:rsidRPr="00EF0CDE" w:rsidRDefault="00F64E62" w:rsidP="00970C3C">
            <w:pPr>
              <w:pStyle w:val="ListParagraph"/>
              <w:rPr>
                <w:rFonts w:asciiTheme="minorHAnsi" w:hAnsiTheme="minorHAnsi" w:cstheme="minorHAnsi"/>
                <w:sz w:val="22"/>
                <w:szCs w:val="22"/>
              </w:rPr>
            </w:pPr>
            <w:proofErr w:type="spellStart"/>
            <w:r w:rsidRPr="00F840AF">
              <w:rPr>
                <w:rFonts w:asciiTheme="minorHAnsi" w:hAnsiTheme="minorHAnsi" w:cstheme="minorHAnsi"/>
                <w:i/>
                <w:sz w:val="22"/>
                <w:szCs w:val="22"/>
              </w:rPr>
              <w:t>Nessy</w:t>
            </w:r>
            <w:proofErr w:type="spellEnd"/>
            <w:r w:rsidRPr="00F840AF">
              <w:rPr>
                <w:rFonts w:asciiTheme="minorHAnsi" w:hAnsiTheme="minorHAnsi" w:cstheme="minorHAnsi"/>
                <w:i/>
                <w:sz w:val="22"/>
                <w:szCs w:val="22"/>
              </w:rPr>
              <w:t xml:space="preserve"> Reading and Spelling - </w:t>
            </w:r>
            <w:r w:rsidRPr="00F840AF">
              <w:rPr>
                <w:rFonts w:asciiTheme="minorHAnsi" w:hAnsiTheme="minorHAnsi" w:cstheme="minorHAnsi"/>
                <w:sz w:val="22"/>
                <w:szCs w:val="22"/>
              </w:rPr>
              <w:t xml:space="preserve">The incremental structure of this online program systemically develops phonemic awareness, phonics, blending and segmentation, </w:t>
            </w:r>
            <w:r w:rsidRPr="00EF0CDE">
              <w:rPr>
                <w:rFonts w:asciiTheme="minorHAnsi" w:hAnsiTheme="minorHAnsi" w:cstheme="minorHAnsi"/>
                <w:sz w:val="22"/>
                <w:szCs w:val="22"/>
              </w:rPr>
              <w:t>sight words, reading fluency, spellin</w:t>
            </w:r>
            <w:r w:rsidR="00525F61" w:rsidRPr="00EF0CDE">
              <w:rPr>
                <w:rFonts w:asciiTheme="minorHAnsi" w:hAnsiTheme="minorHAnsi" w:cstheme="minorHAnsi"/>
                <w:sz w:val="22"/>
                <w:szCs w:val="22"/>
              </w:rPr>
              <w:t>g, vocabulary and comprehension;</w:t>
            </w:r>
          </w:p>
          <w:p w:rsidR="00E5020A" w:rsidRPr="00EF0CDE" w:rsidRDefault="00E5020A" w:rsidP="00970C3C">
            <w:pPr>
              <w:pStyle w:val="ListParagraph"/>
              <w:rPr>
                <w:rFonts w:asciiTheme="minorHAnsi" w:hAnsiTheme="minorHAnsi" w:cstheme="minorHAnsi"/>
                <w:sz w:val="22"/>
                <w:szCs w:val="22"/>
              </w:rPr>
            </w:pPr>
            <w:r w:rsidRPr="00EF0CDE">
              <w:rPr>
                <w:rFonts w:asciiTheme="minorHAnsi" w:hAnsiTheme="minorHAnsi" w:cstheme="minorHAnsi"/>
                <w:sz w:val="22"/>
                <w:szCs w:val="22"/>
              </w:rPr>
              <w:t>Pre-teaching and post-teaching vocabulary</w:t>
            </w:r>
            <w:r w:rsidR="00525F61" w:rsidRPr="00EF0CDE">
              <w:rPr>
                <w:rFonts w:asciiTheme="minorHAnsi" w:hAnsiTheme="minorHAnsi" w:cstheme="minorHAnsi"/>
                <w:sz w:val="22"/>
                <w:szCs w:val="22"/>
              </w:rPr>
              <w:t>;</w:t>
            </w:r>
          </w:p>
          <w:p w:rsidR="00524109" w:rsidRPr="00EF0CDE" w:rsidRDefault="00E5020A" w:rsidP="00970C3C">
            <w:pPr>
              <w:pStyle w:val="ListParagraph"/>
              <w:rPr>
                <w:rFonts w:asciiTheme="minorHAnsi" w:hAnsiTheme="minorHAnsi" w:cstheme="minorHAnsi"/>
                <w:sz w:val="22"/>
                <w:szCs w:val="22"/>
              </w:rPr>
            </w:pPr>
            <w:r w:rsidRPr="00EF0CDE">
              <w:rPr>
                <w:rFonts w:asciiTheme="minorHAnsi" w:hAnsiTheme="minorHAnsi" w:cstheme="minorHAnsi"/>
                <w:sz w:val="22"/>
                <w:szCs w:val="22"/>
              </w:rPr>
              <w:t>1</w:t>
            </w:r>
            <w:r w:rsidR="00946FFC" w:rsidRPr="00EF0CDE">
              <w:rPr>
                <w:rFonts w:asciiTheme="minorHAnsi" w:hAnsiTheme="minorHAnsi" w:cstheme="minorHAnsi"/>
                <w:sz w:val="22"/>
                <w:szCs w:val="22"/>
              </w:rPr>
              <w:t>:1 and small group reading, writing, phonics</w:t>
            </w:r>
            <w:r w:rsidRPr="00EF0CDE">
              <w:rPr>
                <w:rFonts w:asciiTheme="minorHAnsi" w:hAnsiTheme="minorHAnsi" w:cstheme="minorHAnsi"/>
                <w:sz w:val="22"/>
                <w:szCs w:val="22"/>
              </w:rPr>
              <w:t xml:space="preserve"> and </w:t>
            </w:r>
            <w:proofErr w:type="spellStart"/>
            <w:r w:rsidRPr="00EF0CDE">
              <w:rPr>
                <w:rFonts w:asciiTheme="minorHAnsi" w:hAnsiTheme="minorHAnsi" w:cstheme="minorHAnsi"/>
                <w:sz w:val="22"/>
                <w:szCs w:val="22"/>
              </w:rPr>
              <w:t>Maths</w:t>
            </w:r>
            <w:proofErr w:type="spellEnd"/>
            <w:r w:rsidRPr="00EF0CDE">
              <w:rPr>
                <w:rFonts w:asciiTheme="minorHAnsi" w:hAnsiTheme="minorHAnsi" w:cstheme="minorHAnsi"/>
                <w:sz w:val="22"/>
                <w:szCs w:val="22"/>
              </w:rPr>
              <w:t xml:space="preserve"> activities</w:t>
            </w:r>
            <w:r w:rsidR="00525F61" w:rsidRPr="00EF0CDE">
              <w:rPr>
                <w:rFonts w:asciiTheme="minorHAnsi" w:hAnsiTheme="minorHAnsi" w:cstheme="minorHAnsi"/>
                <w:sz w:val="22"/>
                <w:szCs w:val="22"/>
              </w:rPr>
              <w:t>;</w:t>
            </w:r>
          </w:p>
          <w:p w:rsidR="00F840AF" w:rsidRPr="00EF0CDE" w:rsidRDefault="00F840AF" w:rsidP="00970C3C">
            <w:pPr>
              <w:jc w:val="both"/>
              <w:textAlignment w:val="baseline"/>
              <w:rPr>
                <w:rFonts w:cstheme="minorHAnsi"/>
              </w:rPr>
            </w:pPr>
          </w:p>
          <w:p w:rsidR="00524109" w:rsidRPr="00EF0CDE" w:rsidRDefault="00F840AF" w:rsidP="00970C3C">
            <w:pPr>
              <w:jc w:val="both"/>
              <w:textAlignment w:val="baseline"/>
              <w:rPr>
                <w:rFonts w:cstheme="minorHAnsi"/>
              </w:rPr>
            </w:pPr>
            <w:r w:rsidRPr="00EF0CDE">
              <w:rPr>
                <w:rFonts w:cstheme="minorHAnsi"/>
              </w:rPr>
              <w:t>The following is a list of specific support for pupils with Social, Emotional and Mental Health needs (SEMH). See Section 13 below for further details on how we support children’s overall well–being and social, emotional and behavioural development.</w:t>
            </w:r>
            <w:r w:rsidRPr="00EF0CDE">
              <w:rPr>
                <w:rFonts w:cstheme="minorHAnsi"/>
                <w:b/>
              </w:rPr>
              <w:t xml:space="preserve"> </w:t>
            </w:r>
            <w:r w:rsidRPr="00EF0CDE">
              <w:rPr>
                <w:rFonts w:cstheme="minorHAnsi"/>
              </w:rPr>
              <w:t xml:space="preserve">  </w:t>
            </w:r>
          </w:p>
          <w:p w:rsidR="00524109" w:rsidRPr="00EF0CDE" w:rsidRDefault="00524109" w:rsidP="00970C3C">
            <w:pPr>
              <w:pStyle w:val="ListParagraph"/>
              <w:rPr>
                <w:rFonts w:asciiTheme="minorHAnsi" w:hAnsiTheme="minorHAnsi" w:cstheme="minorHAnsi"/>
                <w:sz w:val="22"/>
                <w:szCs w:val="22"/>
              </w:rPr>
            </w:pPr>
            <w:proofErr w:type="spellStart"/>
            <w:r w:rsidRPr="00EF0CDE">
              <w:rPr>
                <w:rStyle w:val="normaltextrun"/>
                <w:rFonts w:asciiTheme="minorHAnsi" w:hAnsiTheme="minorHAnsi" w:cstheme="minorHAnsi"/>
                <w:sz w:val="22"/>
                <w:szCs w:val="22"/>
              </w:rPr>
              <w:t>Personal</w:t>
            </w:r>
            <w:r w:rsidR="00EF0CDE">
              <w:rPr>
                <w:rStyle w:val="normaltextrun"/>
                <w:rFonts w:asciiTheme="minorHAnsi" w:hAnsiTheme="minorHAnsi" w:cstheme="minorHAnsi"/>
                <w:sz w:val="22"/>
                <w:szCs w:val="22"/>
              </w:rPr>
              <w:t>ised</w:t>
            </w:r>
            <w:proofErr w:type="spellEnd"/>
            <w:r w:rsidR="00EF0CDE">
              <w:rPr>
                <w:rStyle w:val="normaltextrun"/>
                <w:rFonts w:asciiTheme="minorHAnsi" w:hAnsiTheme="minorHAnsi" w:cstheme="minorHAnsi"/>
                <w:sz w:val="22"/>
                <w:szCs w:val="22"/>
              </w:rPr>
              <w:t xml:space="preserve"> curriculum and </w:t>
            </w:r>
            <w:proofErr w:type="spellStart"/>
            <w:r w:rsidR="00EF0CDE">
              <w:rPr>
                <w:rStyle w:val="normaltextrun"/>
                <w:rFonts w:asciiTheme="minorHAnsi" w:hAnsiTheme="minorHAnsi" w:cstheme="minorHAnsi"/>
                <w:sz w:val="22"/>
                <w:szCs w:val="22"/>
              </w:rPr>
              <w:t>individualis</w:t>
            </w:r>
            <w:r w:rsidRPr="00EF0CDE">
              <w:rPr>
                <w:rStyle w:val="normaltextrun"/>
                <w:rFonts w:asciiTheme="minorHAnsi" w:hAnsiTheme="minorHAnsi" w:cstheme="minorHAnsi"/>
                <w:sz w:val="22"/>
                <w:szCs w:val="22"/>
              </w:rPr>
              <w:t>ed</w:t>
            </w:r>
            <w:proofErr w:type="spellEnd"/>
            <w:r w:rsidRPr="00EF0CDE">
              <w:rPr>
                <w:rStyle w:val="normaltextrun"/>
                <w:rFonts w:asciiTheme="minorHAnsi" w:hAnsiTheme="minorHAnsi" w:cstheme="minorHAnsi"/>
                <w:sz w:val="22"/>
                <w:szCs w:val="22"/>
              </w:rPr>
              <w:t xml:space="preserve"> timetables</w:t>
            </w:r>
            <w:r w:rsidR="00525F61" w:rsidRPr="00EF0CDE">
              <w:rPr>
                <w:rStyle w:val="normaltextrun"/>
                <w:rFonts w:asciiTheme="minorHAnsi" w:hAnsiTheme="minorHAnsi" w:cstheme="minorHAnsi"/>
                <w:sz w:val="22"/>
                <w:szCs w:val="22"/>
              </w:rPr>
              <w:t>;</w:t>
            </w:r>
            <w:r w:rsidRPr="00EF0CDE">
              <w:rPr>
                <w:rStyle w:val="eop"/>
                <w:rFonts w:asciiTheme="minorHAnsi" w:hAnsiTheme="minorHAnsi" w:cstheme="minorHAnsi"/>
                <w:sz w:val="22"/>
                <w:szCs w:val="22"/>
              </w:rPr>
              <w:t xml:space="preserve"> </w:t>
            </w:r>
          </w:p>
          <w:p w:rsidR="00524109" w:rsidRPr="009F1330" w:rsidRDefault="00C03BD2" w:rsidP="00970C3C">
            <w:pPr>
              <w:pStyle w:val="ListParagraph"/>
              <w:rPr>
                <w:rFonts w:asciiTheme="minorHAnsi" w:hAnsiTheme="minorHAnsi" w:cstheme="minorHAnsi"/>
                <w:sz w:val="22"/>
                <w:szCs w:val="22"/>
              </w:rPr>
            </w:pPr>
            <w:r>
              <w:rPr>
                <w:rFonts w:asciiTheme="minorHAnsi" w:hAnsiTheme="minorHAnsi" w:cstheme="minorHAnsi"/>
                <w:sz w:val="22"/>
                <w:szCs w:val="22"/>
              </w:rPr>
              <w:t xml:space="preserve">Talk </w:t>
            </w:r>
            <w:r w:rsidR="00524109" w:rsidRPr="009F1330">
              <w:rPr>
                <w:rFonts w:asciiTheme="minorHAnsi" w:hAnsiTheme="minorHAnsi" w:cstheme="minorHAnsi"/>
                <w:sz w:val="22"/>
                <w:szCs w:val="22"/>
              </w:rPr>
              <w:t>Ti</w:t>
            </w:r>
            <w:r w:rsidR="006B040C" w:rsidRPr="009F1330">
              <w:rPr>
                <w:rFonts w:asciiTheme="minorHAnsi" w:hAnsiTheme="minorHAnsi" w:cstheme="minorHAnsi"/>
                <w:sz w:val="22"/>
                <w:szCs w:val="22"/>
              </w:rPr>
              <w:t>me with SEMH Lead, Mrs Winestein</w:t>
            </w:r>
            <w:r w:rsidR="00525F61" w:rsidRPr="009F1330">
              <w:rPr>
                <w:rFonts w:asciiTheme="minorHAnsi" w:hAnsiTheme="minorHAnsi" w:cstheme="minorHAnsi"/>
                <w:sz w:val="22"/>
                <w:szCs w:val="22"/>
              </w:rPr>
              <w:t>;</w:t>
            </w:r>
          </w:p>
          <w:p w:rsidR="00F840AF" w:rsidRPr="009F1330" w:rsidRDefault="00F840AF" w:rsidP="00970C3C">
            <w:pPr>
              <w:pStyle w:val="ListParagraph"/>
              <w:rPr>
                <w:rFonts w:asciiTheme="minorHAnsi" w:hAnsiTheme="minorHAnsi" w:cstheme="minorHAnsi"/>
                <w:sz w:val="22"/>
                <w:szCs w:val="22"/>
              </w:rPr>
            </w:pPr>
            <w:r w:rsidRPr="009F1330">
              <w:rPr>
                <w:rFonts w:asciiTheme="minorHAnsi" w:hAnsiTheme="minorHAnsi" w:cstheme="minorHAnsi"/>
                <w:sz w:val="22"/>
                <w:szCs w:val="22"/>
              </w:rPr>
              <w:t>Wellbeing sessions</w:t>
            </w:r>
            <w:r w:rsidR="006B040C" w:rsidRPr="009F1330">
              <w:rPr>
                <w:rFonts w:asciiTheme="minorHAnsi" w:hAnsiTheme="minorHAnsi" w:cstheme="minorHAnsi"/>
                <w:sz w:val="22"/>
                <w:szCs w:val="22"/>
              </w:rPr>
              <w:t xml:space="preserve">, including </w:t>
            </w:r>
            <w:r w:rsidR="006B040C" w:rsidRPr="009F1330">
              <w:rPr>
                <w:rFonts w:asciiTheme="minorHAnsi" w:hAnsiTheme="minorHAnsi" w:cstheme="minorHAnsi"/>
                <w:i/>
                <w:sz w:val="22"/>
                <w:szCs w:val="22"/>
              </w:rPr>
              <w:t>Mindful Mondays</w:t>
            </w:r>
            <w:r w:rsidRPr="009F1330">
              <w:rPr>
                <w:rFonts w:asciiTheme="minorHAnsi" w:hAnsiTheme="minorHAnsi" w:cstheme="minorHAnsi"/>
                <w:sz w:val="22"/>
                <w:szCs w:val="22"/>
              </w:rPr>
              <w:t xml:space="preserve"> / regular check-ins with trusted adults</w:t>
            </w:r>
            <w:r w:rsidR="00525F61" w:rsidRPr="009F1330">
              <w:rPr>
                <w:rFonts w:asciiTheme="minorHAnsi" w:hAnsiTheme="minorHAnsi" w:cstheme="minorHAnsi"/>
                <w:sz w:val="22"/>
                <w:szCs w:val="22"/>
              </w:rPr>
              <w:t>;</w:t>
            </w:r>
          </w:p>
          <w:p w:rsidR="00524109" w:rsidRPr="009F1330" w:rsidRDefault="00524109" w:rsidP="00970C3C">
            <w:pPr>
              <w:pStyle w:val="ListParagraph"/>
              <w:rPr>
                <w:rFonts w:asciiTheme="minorHAnsi" w:hAnsiTheme="minorHAnsi" w:cstheme="minorHAnsi"/>
                <w:sz w:val="22"/>
                <w:szCs w:val="22"/>
              </w:rPr>
            </w:pPr>
            <w:r w:rsidRPr="009F1330">
              <w:rPr>
                <w:rFonts w:asciiTheme="minorHAnsi" w:hAnsiTheme="minorHAnsi" w:cstheme="minorHAnsi"/>
                <w:sz w:val="22"/>
                <w:szCs w:val="22"/>
              </w:rPr>
              <w:lastRenderedPageBreak/>
              <w:t xml:space="preserve">Nurture groups, </w:t>
            </w:r>
            <w:r w:rsidRPr="009F1330">
              <w:rPr>
                <w:rStyle w:val="normaltextrun"/>
                <w:rFonts w:asciiTheme="minorHAnsi" w:hAnsiTheme="minorHAnsi" w:cstheme="minorHAnsi"/>
                <w:sz w:val="22"/>
                <w:szCs w:val="22"/>
              </w:rPr>
              <w:t>including an</w:t>
            </w:r>
            <w:r w:rsidR="009F1330" w:rsidRPr="009F1330">
              <w:rPr>
                <w:rStyle w:val="normaltextrun"/>
                <w:rFonts w:asciiTheme="minorHAnsi" w:hAnsiTheme="minorHAnsi" w:cstheme="minorHAnsi"/>
                <w:sz w:val="22"/>
                <w:szCs w:val="22"/>
              </w:rPr>
              <w:t>ger exploration nurture groups</w:t>
            </w:r>
            <w:r w:rsidR="00525F61" w:rsidRPr="009F1330">
              <w:rPr>
                <w:rFonts w:asciiTheme="minorHAnsi" w:hAnsiTheme="minorHAnsi" w:cstheme="minorHAnsi"/>
                <w:sz w:val="22"/>
                <w:szCs w:val="22"/>
              </w:rPr>
              <w:t>;</w:t>
            </w:r>
          </w:p>
          <w:p w:rsidR="00524109" w:rsidRPr="009F1330" w:rsidRDefault="00524109" w:rsidP="00970C3C">
            <w:pPr>
              <w:pStyle w:val="ListParagraph"/>
              <w:rPr>
                <w:rStyle w:val="eop"/>
                <w:rFonts w:asciiTheme="minorHAnsi" w:hAnsiTheme="minorHAnsi" w:cstheme="minorHAnsi"/>
                <w:sz w:val="22"/>
                <w:szCs w:val="22"/>
              </w:rPr>
            </w:pPr>
            <w:r w:rsidRPr="009F1330">
              <w:rPr>
                <w:rStyle w:val="normaltextrun"/>
                <w:rFonts w:asciiTheme="minorHAnsi" w:hAnsiTheme="minorHAnsi" w:cstheme="minorHAnsi"/>
                <w:sz w:val="22"/>
                <w:szCs w:val="22"/>
              </w:rPr>
              <w:t>Additional SEMH sessions with the Learning Mentor</w:t>
            </w:r>
            <w:r w:rsidR="006B040C" w:rsidRPr="009F1330">
              <w:rPr>
                <w:rStyle w:val="normaltextrun"/>
                <w:rFonts w:asciiTheme="minorHAnsi" w:hAnsiTheme="minorHAnsi" w:cstheme="minorHAnsi"/>
                <w:sz w:val="22"/>
                <w:szCs w:val="22"/>
              </w:rPr>
              <w:t>, as required</w:t>
            </w:r>
            <w:r w:rsidR="00525F61" w:rsidRPr="009F1330">
              <w:rPr>
                <w:rStyle w:val="eop"/>
                <w:rFonts w:asciiTheme="minorHAnsi" w:hAnsiTheme="minorHAnsi" w:cstheme="minorHAnsi"/>
                <w:sz w:val="22"/>
                <w:szCs w:val="22"/>
              </w:rPr>
              <w:t>;</w:t>
            </w:r>
          </w:p>
          <w:p w:rsidR="00F840AF" w:rsidRPr="009F1330" w:rsidRDefault="00524109" w:rsidP="006B040C">
            <w:pPr>
              <w:pStyle w:val="ListParagraph"/>
              <w:rPr>
                <w:rFonts w:asciiTheme="minorHAnsi" w:hAnsiTheme="minorHAnsi" w:cstheme="minorHAnsi"/>
                <w:sz w:val="22"/>
                <w:szCs w:val="22"/>
              </w:rPr>
            </w:pPr>
            <w:r w:rsidRPr="009F1330">
              <w:rPr>
                <w:rFonts w:asciiTheme="minorHAnsi" w:hAnsiTheme="minorHAnsi" w:cstheme="minorHAnsi"/>
                <w:i/>
                <w:sz w:val="22"/>
                <w:szCs w:val="22"/>
              </w:rPr>
              <w:t>Drawing and Talking</w:t>
            </w:r>
            <w:r w:rsidRPr="009F1330">
              <w:rPr>
                <w:rFonts w:asciiTheme="minorHAnsi" w:hAnsiTheme="minorHAnsi" w:cstheme="minorHAnsi"/>
                <w:sz w:val="22"/>
                <w:szCs w:val="22"/>
              </w:rPr>
              <w:t xml:space="preserve"> </w:t>
            </w:r>
            <w:r w:rsidRPr="009F1330">
              <w:rPr>
                <w:rStyle w:val="normaltextrun"/>
                <w:rFonts w:asciiTheme="minorHAnsi" w:hAnsiTheme="minorHAnsi" w:cstheme="minorHAnsi"/>
                <w:sz w:val="22"/>
                <w:szCs w:val="22"/>
              </w:rPr>
              <w:t>therapy with the Learning Mentor</w:t>
            </w:r>
            <w:r w:rsidR="00525F61" w:rsidRPr="009F1330">
              <w:rPr>
                <w:rStyle w:val="eop"/>
                <w:rFonts w:asciiTheme="minorHAnsi" w:hAnsiTheme="minorHAnsi" w:cstheme="minorHAnsi"/>
                <w:sz w:val="22"/>
                <w:szCs w:val="22"/>
              </w:rPr>
              <w:t>;</w:t>
            </w:r>
          </w:p>
          <w:p w:rsidR="006B040C" w:rsidRDefault="00524109" w:rsidP="002D21BF">
            <w:pPr>
              <w:pStyle w:val="ListParagraph"/>
              <w:rPr>
                <w:rFonts w:asciiTheme="minorHAnsi" w:hAnsiTheme="minorHAnsi" w:cstheme="minorHAnsi"/>
                <w:sz w:val="22"/>
                <w:szCs w:val="22"/>
              </w:rPr>
            </w:pPr>
            <w:r w:rsidRPr="006B040C">
              <w:rPr>
                <w:rFonts w:asciiTheme="minorHAnsi" w:hAnsiTheme="minorHAnsi" w:cstheme="minorHAnsi"/>
                <w:sz w:val="22"/>
                <w:szCs w:val="22"/>
              </w:rPr>
              <w:t>Family support</w:t>
            </w:r>
            <w:r w:rsidR="00525F61" w:rsidRPr="006B040C">
              <w:rPr>
                <w:rFonts w:asciiTheme="minorHAnsi" w:hAnsiTheme="minorHAnsi" w:cstheme="minorHAnsi"/>
                <w:sz w:val="22"/>
                <w:szCs w:val="22"/>
              </w:rPr>
              <w:t>;</w:t>
            </w:r>
            <w:r w:rsidRPr="006B040C">
              <w:rPr>
                <w:rFonts w:asciiTheme="minorHAnsi" w:hAnsiTheme="minorHAnsi" w:cstheme="minorHAnsi"/>
                <w:sz w:val="22"/>
                <w:szCs w:val="22"/>
              </w:rPr>
              <w:t xml:space="preserve">  </w:t>
            </w:r>
          </w:p>
          <w:p w:rsidR="00524109" w:rsidRPr="006B040C" w:rsidRDefault="00524109" w:rsidP="006B040C">
            <w:pPr>
              <w:pStyle w:val="ListParagraph"/>
              <w:rPr>
                <w:rFonts w:asciiTheme="minorHAnsi" w:hAnsiTheme="minorHAnsi" w:cstheme="minorHAnsi"/>
                <w:sz w:val="22"/>
                <w:szCs w:val="22"/>
              </w:rPr>
            </w:pPr>
            <w:r w:rsidRPr="00F840AF">
              <w:rPr>
                <w:rFonts w:asciiTheme="minorHAnsi" w:hAnsiTheme="minorHAnsi" w:cstheme="minorHAnsi"/>
                <w:sz w:val="22"/>
                <w:szCs w:val="22"/>
              </w:rPr>
              <w:t>High quality PSHE teaching</w:t>
            </w:r>
            <w:r w:rsidR="00525F61">
              <w:rPr>
                <w:rFonts w:asciiTheme="minorHAnsi" w:hAnsiTheme="minorHAnsi" w:cstheme="minorHAnsi"/>
                <w:sz w:val="22"/>
                <w:szCs w:val="22"/>
              </w:rPr>
              <w:t>;</w:t>
            </w:r>
          </w:p>
          <w:p w:rsidR="00524109" w:rsidRPr="00F840AF" w:rsidRDefault="00524109" w:rsidP="00970C3C">
            <w:pPr>
              <w:pStyle w:val="ListParagraph"/>
              <w:rPr>
                <w:rFonts w:asciiTheme="minorHAnsi" w:hAnsiTheme="minorHAnsi" w:cstheme="minorHAnsi"/>
                <w:sz w:val="22"/>
                <w:szCs w:val="22"/>
              </w:rPr>
            </w:pPr>
            <w:r w:rsidRPr="00F840AF">
              <w:rPr>
                <w:rFonts w:asciiTheme="minorHAnsi" w:hAnsiTheme="minorHAnsi" w:cstheme="minorHAnsi"/>
                <w:sz w:val="22"/>
                <w:szCs w:val="22"/>
              </w:rPr>
              <w:t xml:space="preserve">Safe spaces where </w:t>
            </w:r>
            <w:r w:rsidR="00C03BD2">
              <w:rPr>
                <w:rFonts w:asciiTheme="minorHAnsi" w:hAnsiTheme="minorHAnsi" w:cstheme="minorHAnsi"/>
                <w:sz w:val="22"/>
                <w:szCs w:val="22"/>
              </w:rPr>
              <w:t>pupil</w:t>
            </w:r>
            <w:r w:rsidR="006B040C">
              <w:rPr>
                <w:rFonts w:asciiTheme="minorHAnsi" w:hAnsiTheme="minorHAnsi" w:cstheme="minorHAnsi"/>
                <w:sz w:val="22"/>
                <w:szCs w:val="22"/>
              </w:rPr>
              <w:t>s</w:t>
            </w:r>
            <w:r w:rsidR="00C03BD2">
              <w:rPr>
                <w:rFonts w:asciiTheme="minorHAnsi" w:hAnsiTheme="minorHAnsi" w:cstheme="minorHAnsi"/>
                <w:sz w:val="22"/>
                <w:szCs w:val="22"/>
              </w:rPr>
              <w:t xml:space="preserve"> can go to self-regulate</w:t>
            </w:r>
            <w:r w:rsidRPr="00F840AF">
              <w:rPr>
                <w:rFonts w:asciiTheme="minorHAnsi" w:hAnsiTheme="minorHAnsi" w:cstheme="minorHAnsi"/>
                <w:sz w:val="22"/>
                <w:szCs w:val="22"/>
              </w:rPr>
              <w:t xml:space="preserve"> or co-regulate with an adult;</w:t>
            </w:r>
          </w:p>
          <w:p w:rsidR="00524109" w:rsidRPr="006B040C" w:rsidRDefault="00524109" w:rsidP="006B040C">
            <w:pPr>
              <w:pStyle w:val="ListParagraph"/>
              <w:rPr>
                <w:rStyle w:val="eop"/>
                <w:rFonts w:asciiTheme="minorHAnsi" w:hAnsiTheme="minorHAnsi" w:cstheme="minorHAnsi"/>
                <w:sz w:val="22"/>
                <w:szCs w:val="22"/>
              </w:rPr>
            </w:pPr>
            <w:r w:rsidRPr="00F840AF">
              <w:rPr>
                <w:rFonts w:asciiTheme="minorHAnsi" w:hAnsiTheme="minorHAnsi" w:cstheme="minorHAnsi"/>
                <w:sz w:val="22"/>
                <w:szCs w:val="22"/>
                <w:lang w:eastAsia="en-GB"/>
              </w:rPr>
              <w:t xml:space="preserve">Children who find breaktimes and lunchtimes a struggle are able to do alternative </w:t>
            </w:r>
            <w:r w:rsidRPr="00EF0CDE">
              <w:rPr>
                <w:rFonts w:asciiTheme="minorHAnsi" w:hAnsiTheme="minorHAnsi" w:cstheme="minorHAnsi"/>
                <w:sz w:val="22"/>
                <w:szCs w:val="22"/>
                <w:lang w:eastAsia="en-GB"/>
              </w:rPr>
              <w:t xml:space="preserve">activities, including </w:t>
            </w:r>
            <w:r w:rsidR="006B040C">
              <w:rPr>
                <w:rFonts w:asciiTheme="minorHAnsi" w:hAnsiTheme="minorHAnsi" w:cstheme="minorHAnsi"/>
                <w:sz w:val="22"/>
                <w:szCs w:val="22"/>
                <w:lang w:eastAsia="en-GB"/>
              </w:rPr>
              <w:t xml:space="preserve">Chill Out Club at lunchtime, </w:t>
            </w:r>
            <w:r w:rsidRPr="00EF0CDE">
              <w:rPr>
                <w:rFonts w:asciiTheme="minorHAnsi" w:hAnsiTheme="minorHAnsi" w:cstheme="minorHAnsi"/>
                <w:sz w:val="22"/>
                <w:szCs w:val="22"/>
                <w:lang w:eastAsia="en-GB"/>
              </w:rPr>
              <w:t>and</w:t>
            </w:r>
            <w:r w:rsidRPr="00EF0CDE">
              <w:rPr>
                <w:rFonts w:asciiTheme="minorHAnsi" w:hAnsiTheme="minorHAnsi" w:cstheme="minorHAnsi"/>
                <w:sz w:val="22"/>
                <w:szCs w:val="22"/>
              </w:rPr>
              <w:t xml:space="preserve"> supporting younger childre</w:t>
            </w:r>
            <w:r w:rsidR="006B040C">
              <w:rPr>
                <w:rFonts w:asciiTheme="minorHAnsi" w:hAnsiTheme="minorHAnsi" w:cstheme="minorHAnsi"/>
                <w:sz w:val="22"/>
                <w:szCs w:val="22"/>
              </w:rPr>
              <w:t>n, for example, in the Reception playground</w:t>
            </w:r>
            <w:r w:rsidR="00525F61" w:rsidRPr="00EF0CDE">
              <w:rPr>
                <w:rFonts w:asciiTheme="minorHAnsi" w:hAnsiTheme="minorHAnsi" w:cstheme="minorHAnsi"/>
                <w:sz w:val="22"/>
                <w:szCs w:val="22"/>
              </w:rPr>
              <w:t>;</w:t>
            </w:r>
          </w:p>
          <w:p w:rsidR="00524109" w:rsidRPr="00EF0CDE" w:rsidRDefault="00524109" w:rsidP="00970C3C">
            <w:pPr>
              <w:pStyle w:val="ListParagraph"/>
              <w:rPr>
                <w:rStyle w:val="normaltextrun"/>
                <w:rFonts w:asciiTheme="minorHAnsi" w:hAnsiTheme="minorHAnsi" w:cstheme="minorHAnsi"/>
                <w:sz w:val="22"/>
                <w:szCs w:val="22"/>
              </w:rPr>
            </w:pPr>
            <w:r w:rsidRPr="00EF0CDE">
              <w:rPr>
                <w:rStyle w:val="normaltextrun"/>
                <w:rFonts w:asciiTheme="minorHAnsi" w:hAnsiTheme="minorHAnsi" w:cstheme="minorHAnsi"/>
                <w:sz w:val="22"/>
                <w:szCs w:val="22"/>
              </w:rPr>
              <w:t>Social skills group</w:t>
            </w:r>
            <w:r w:rsidR="00525F61" w:rsidRPr="00EF0CDE">
              <w:rPr>
                <w:rStyle w:val="normaltextrun"/>
                <w:rFonts w:asciiTheme="minorHAnsi" w:hAnsiTheme="minorHAnsi" w:cstheme="minorHAnsi"/>
                <w:sz w:val="22"/>
                <w:szCs w:val="22"/>
              </w:rPr>
              <w:t>;</w:t>
            </w:r>
          </w:p>
          <w:p w:rsidR="00524109" w:rsidRPr="00EF0CDE" w:rsidRDefault="00524109" w:rsidP="00970C3C">
            <w:pPr>
              <w:pStyle w:val="ListParagraph"/>
              <w:rPr>
                <w:rStyle w:val="eop"/>
                <w:rFonts w:asciiTheme="minorHAnsi" w:hAnsiTheme="minorHAnsi" w:cstheme="minorHAnsi"/>
                <w:sz w:val="22"/>
                <w:szCs w:val="22"/>
              </w:rPr>
            </w:pPr>
            <w:r w:rsidRPr="00EF0CDE">
              <w:rPr>
                <w:rStyle w:val="normaltextrun"/>
                <w:rFonts w:asciiTheme="minorHAnsi" w:hAnsiTheme="minorHAnsi" w:cstheme="minorHAnsi"/>
                <w:sz w:val="22"/>
                <w:szCs w:val="22"/>
              </w:rPr>
              <w:t>Friendship groups</w:t>
            </w:r>
            <w:r w:rsidR="00525F61" w:rsidRPr="00EF0CDE">
              <w:rPr>
                <w:rStyle w:val="eop"/>
                <w:rFonts w:asciiTheme="minorHAnsi" w:hAnsiTheme="minorHAnsi" w:cstheme="minorHAnsi"/>
                <w:sz w:val="22"/>
                <w:szCs w:val="22"/>
              </w:rPr>
              <w:t>;</w:t>
            </w:r>
          </w:p>
          <w:p w:rsidR="00524109" w:rsidRPr="00EF0CDE" w:rsidRDefault="00524109" w:rsidP="00970C3C">
            <w:pPr>
              <w:pStyle w:val="ListParagraph"/>
              <w:rPr>
                <w:rStyle w:val="eop"/>
                <w:rFonts w:asciiTheme="minorHAnsi" w:hAnsiTheme="minorHAnsi" w:cstheme="minorHAnsi"/>
                <w:sz w:val="22"/>
                <w:szCs w:val="22"/>
              </w:rPr>
            </w:pPr>
            <w:r w:rsidRPr="00EF0CDE">
              <w:rPr>
                <w:rStyle w:val="normaltextrun"/>
                <w:rFonts w:asciiTheme="minorHAnsi" w:hAnsiTheme="minorHAnsi" w:cstheme="minorHAnsi"/>
                <w:sz w:val="22"/>
                <w:szCs w:val="22"/>
              </w:rPr>
              <w:t>Individual and family sessions with Outreach Support Workers from Area Inclusion Partnership (AIP)</w:t>
            </w:r>
            <w:r w:rsidR="00525F61" w:rsidRPr="00EF0CDE">
              <w:rPr>
                <w:rStyle w:val="normaltextrun"/>
                <w:rFonts w:asciiTheme="minorHAnsi" w:hAnsiTheme="minorHAnsi" w:cstheme="minorHAnsi"/>
                <w:sz w:val="22"/>
                <w:szCs w:val="22"/>
              </w:rPr>
              <w:t>;</w:t>
            </w:r>
            <w:r w:rsidRPr="00EF0CDE">
              <w:rPr>
                <w:rStyle w:val="normaltextrun"/>
                <w:rFonts w:asciiTheme="minorHAnsi" w:hAnsiTheme="minorHAnsi" w:cstheme="minorHAnsi"/>
                <w:sz w:val="22"/>
                <w:szCs w:val="22"/>
              </w:rPr>
              <w:t> </w:t>
            </w:r>
            <w:r w:rsidRPr="00EF0CDE">
              <w:rPr>
                <w:rStyle w:val="eop"/>
                <w:rFonts w:asciiTheme="minorHAnsi" w:hAnsiTheme="minorHAnsi" w:cstheme="minorHAnsi"/>
                <w:sz w:val="22"/>
                <w:szCs w:val="22"/>
              </w:rPr>
              <w:t> </w:t>
            </w:r>
          </w:p>
          <w:p w:rsidR="00524109" w:rsidRPr="00EF0CDE" w:rsidRDefault="00524109" w:rsidP="00970C3C">
            <w:pPr>
              <w:pStyle w:val="ListParagraph"/>
              <w:rPr>
                <w:rStyle w:val="eop"/>
                <w:rFonts w:asciiTheme="minorHAnsi" w:hAnsiTheme="minorHAnsi" w:cstheme="minorHAnsi"/>
                <w:sz w:val="22"/>
                <w:szCs w:val="22"/>
              </w:rPr>
            </w:pPr>
            <w:r w:rsidRPr="00EF0CDE">
              <w:rPr>
                <w:rStyle w:val="normaltextrun"/>
                <w:rFonts w:asciiTheme="minorHAnsi" w:hAnsiTheme="minorHAnsi" w:cstheme="minorHAnsi"/>
                <w:sz w:val="22"/>
                <w:szCs w:val="22"/>
              </w:rPr>
              <w:t xml:space="preserve">Therapeutic sessions from BARCA - an </w:t>
            </w:r>
            <w:r w:rsidRPr="00EF0CDE">
              <w:rPr>
                <w:rFonts w:asciiTheme="minorHAnsi" w:hAnsiTheme="minorHAnsi" w:cstheme="minorHAnsi"/>
                <w:sz w:val="22"/>
                <w:szCs w:val="22"/>
                <w:shd w:val="clear" w:color="auto" w:fill="FFFFFF"/>
              </w:rPr>
              <w:t>Emotional Well-being Service that provides early intervention and prevention support for young people aged 8-17 years</w:t>
            </w:r>
            <w:r w:rsidR="00525F61" w:rsidRPr="00EF0CDE">
              <w:rPr>
                <w:rStyle w:val="eop"/>
                <w:rFonts w:asciiTheme="minorHAnsi" w:hAnsiTheme="minorHAnsi" w:cstheme="minorHAnsi"/>
                <w:sz w:val="22"/>
                <w:szCs w:val="22"/>
              </w:rPr>
              <w:t>.</w:t>
            </w:r>
          </w:p>
          <w:p w:rsidR="00E5020A" w:rsidRPr="00DC1E96" w:rsidRDefault="00E5020A" w:rsidP="00F840AF">
            <w:pPr>
              <w:jc w:val="both"/>
            </w:pPr>
          </w:p>
        </w:tc>
      </w:tr>
      <w:tr w:rsidR="00A117A9" w:rsidRPr="001A4FD0" w:rsidTr="00D45B55">
        <w:tc>
          <w:tcPr>
            <w:tcW w:w="1935" w:type="dxa"/>
            <w:shd w:val="clear" w:color="auto" w:fill="BDD6EE" w:themeFill="accent1" w:themeFillTint="66"/>
          </w:tcPr>
          <w:p w:rsidR="00D72C3E" w:rsidRPr="001A4FD0" w:rsidRDefault="00810512" w:rsidP="00D72C3E">
            <w:pPr>
              <w:pStyle w:val="Default"/>
              <w:rPr>
                <w:rFonts w:asciiTheme="minorHAnsi" w:hAnsiTheme="minorHAnsi"/>
                <w:b/>
                <w:sz w:val="23"/>
                <w:szCs w:val="23"/>
              </w:rPr>
            </w:pPr>
            <w:r w:rsidRPr="001A4FD0">
              <w:rPr>
                <w:rFonts w:asciiTheme="minorHAnsi" w:hAnsiTheme="minorHAnsi"/>
                <w:b/>
                <w:sz w:val="23"/>
                <w:szCs w:val="23"/>
              </w:rPr>
              <w:lastRenderedPageBreak/>
              <w:t xml:space="preserve">8. </w:t>
            </w:r>
            <w:r w:rsidR="00D72C3E" w:rsidRPr="001A4FD0">
              <w:rPr>
                <w:rFonts w:asciiTheme="minorHAnsi" w:hAnsiTheme="minorHAnsi"/>
                <w:b/>
                <w:sz w:val="23"/>
                <w:szCs w:val="23"/>
              </w:rPr>
              <w:t xml:space="preserve">What changes to the learning environment and curriculum do you make for children with SEND? </w:t>
            </w:r>
          </w:p>
          <w:p w:rsidR="003B2BD9" w:rsidRPr="001A4FD0" w:rsidRDefault="003B2BD9" w:rsidP="0029639E">
            <w:pPr>
              <w:pStyle w:val="BodyText"/>
              <w:rPr>
                <w:rFonts w:asciiTheme="minorHAnsi" w:hAnsiTheme="minorHAnsi" w:cs="Arial"/>
                <w:b/>
                <w:sz w:val="22"/>
                <w:szCs w:val="22"/>
              </w:rPr>
            </w:pPr>
          </w:p>
        </w:tc>
        <w:tc>
          <w:tcPr>
            <w:tcW w:w="8521" w:type="dxa"/>
          </w:tcPr>
          <w:p w:rsidR="0095527E" w:rsidRPr="00644DDF" w:rsidRDefault="0095527E" w:rsidP="0095527E">
            <w:pPr>
              <w:pStyle w:val="Default"/>
              <w:jc w:val="both"/>
              <w:rPr>
                <w:rFonts w:cs="Arial"/>
                <w:sz w:val="22"/>
                <w:szCs w:val="22"/>
              </w:rPr>
            </w:pPr>
            <w:r w:rsidRPr="00644DDF">
              <w:rPr>
                <w:rFonts w:asciiTheme="minorHAnsi" w:hAnsiTheme="minorHAnsi"/>
                <w:sz w:val="22"/>
                <w:szCs w:val="22"/>
              </w:rPr>
              <w:t xml:space="preserve">Teachers carefully consider what to teach, how to teach it, how to manage support from other members of staff and what resources are needed to ensure all children, including those with SEND, are able to access a broad and balanced curriculum that meets each child’s needs. This is done in </w:t>
            </w:r>
            <w:r w:rsidRPr="00644DDF">
              <w:rPr>
                <w:rFonts w:cs="Arial"/>
                <w:sz w:val="22"/>
                <w:szCs w:val="22"/>
              </w:rPr>
              <w:t>the following ways:</w:t>
            </w:r>
          </w:p>
          <w:p w:rsidR="0095527E" w:rsidRPr="00644DDF" w:rsidRDefault="0095527E" w:rsidP="0095527E">
            <w:pPr>
              <w:pStyle w:val="ListParagraph"/>
              <w:jc w:val="both"/>
              <w:rPr>
                <w:rFonts w:asciiTheme="minorHAnsi" w:hAnsiTheme="minorHAnsi"/>
                <w:sz w:val="22"/>
                <w:szCs w:val="22"/>
              </w:rPr>
            </w:pPr>
            <w:r w:rsidRPr="00644DDF">
              <w:rPr>
                <w:rFonts w:asciiTheme="minorHAnsi" w:hAnsiTheme="minorHAnsi"/>
                <w:sz w:val="22"/>
                <w:szCs w:val="22"/>
              </w:rPr>
              <w:t>Differentiating our curriculum to ensure all pupils are able to access it, for example, by considering the prior knowledge and experience of the children, deliberately incorporating things into lessons that children hav</w:t>
            </w:r>
            <w:r w:rsidR="00F840AF">
              <w:rPr>
                <w:rFonts w:asciiTheme="minorHAnsi" w:hAnsiTheme="minorHAnsi"/>
                <w:sz w:val="22"/>
                <w:szCs w:val="22"/>
              </w:rPr>
              <w:t>e shown interest in, etc</w:t>
            </w:r>
            <w:r w:rsidR="006A437B">
              <w:rPr>
                <w:rFonts w:asciiTheme="minorHAnsi" w:hAnsiTheme="minorHAnsi"/>
                <w:sz w:val="22"/>
                <w:szCs w:val="22"/>
              </w:rPr>
              <w:t>.</w:t>
            </w:r>
            <w:r w:rsidR="00F840AF">
              <w:rPr>
                <w:rFonts w:asciiTheme="minorHAnsi" w:hAnsiTheme="minorHAnsi"/>
                <w:sz w:val="22"/>
                <w:szCs w:val="22"/>
              </w:rPr>
              <w:t>;</w:t>
            </w:r>
          </w:p>
          <w:p w:rsidR="0095527E" w:rsidRPr="00644DDF" w:rsidRDefault="0095527E" w:rsidP="0095527E">
            <w:pPr>
              <w:pStyle w:val="ListParagraph"/>
              <w:jc w:val="both"/>
              <w:rPr>
                <w:rFonts w:asciiTheme="minorHAnsi" w:hAnsiTheme="minorHAnsi"/>
                <w:sz w:val="22"/>
                <w:szCs w:val="22"/>
              </w:rPr>
            </w:pPr>
            <w:r w:rsidRPr="00644DDF">
              <w:rPr>
                <w:rFonts w:asciiTheme="minorHAnsi" w:hAnsiTheme="minorHAnsi"/>
                <w:sz w:val="22"/>
                <w:szCs w:val="22"/>
              </w:rPr>
              <w:t>Differentiating our teaching, for example, using different teaching styles, giving longer processing time, pre-teaching and post-teaching of key vocabulary and key concepts, reading instruc</w:t>
            </w:r>
            <w:r w:rsidR="00F840AF">
              <w:rPr>
                <w:rFonts w:asciiTheme="minorHAnsi" w:hAnsiTheme="minorHAnsi"/>
                <w:sz w:val="22"/>
                <w:szCs w:val="22"/>
              </w:rPr>
              <w:t>tions aloud, using visuals, etc</w:t>
            </w:r>
            <w:r w:rsidR="006A437B">
              <w:rPr>
                <w:rFonts w:asciiTheme="minorHAnsi" w:hAnsiTheme="minorHAnsi"/>
                <w:sz w:val="22"/>
                <w:szCs w:val="22"/>
              </w:rPr>
              <w:t>.</w:t>
            </w:r>
            <w:r w:rsidR="00F840AF">
              <w:rPr>
                <w:rFonts w:asciiTheme="minorHAnsi" w:hAnsiTheme="minorHAnsi"/>
                <w:sz w:val="22"/>
                <w:szCs w:val="22"/>
              </w:rPr>
              <w:t>;</w:t>
            </w:r>
          </w:p>
          <w:p w:rsidR="0095527E" w:rsidRPr="00644DDF" w:rsidRDefault="0095527E" w:rsidP="0095527E">
            <w:pPr>
              <w:pStyle w:val="ListParagraph"/>
              <w:jc w:val="both"/>
              <w:rPr>
                <w:rFonts w:asciiTheme="minorHAnsi" w:hAnsiTheme="minorHAnsi"/>
                <w:sz w:val="22"/>
                <w:szCs w:val="22"/>
              </w:rPr>
            </w:pPr>
            <w:r w:rsidRPr="00644DDF">
              <w:rPr>
                <w:rFonts w:asciiTheme="minorHAnsi" w:hAnsiTheme="minorHAnsi"/>
                <w:sz w:val="22"/>
                <w:szCs w:val="22"/>
              </w:rPr>
              <w:t>Differentiating the work, closely matching it to each child’s ability and learning needs</w:t>
            </w:r>
            <w:r w:rsidR="00F840AF">
              <w:rPr>
                <w:rFonts w:asciiTheme="minorHAnsi" w:hAnsiTheme="minorHAnsi"/>
                <w:sz w:val="22"/>
                <w:szCs w:val="22"/>
              </w:rPr>
              <w:t>;</w:t>
            </w:r>
          </w:p>
          <w:p w:rsidR="0095527E" w:rsidRPr="00644DDF" w:rsidRDefault="0095527E" w:rsidP="0095527E">
            <w:pPr>
              <w:pStyle w:val="ListParagraph"/>
              <w:jc w:val="both"/>
              <w:rPr>
                <w:rFonts w:asciiTheme="minorHAnsi" w:hAnsiTheme="minorHAnsi"/>
                <w:sz w:val="22"/>
                <w:szCs w:val="22"/>
              </w:rPr>
            </w:pPr>
            <w:r w:rsidRPr="00644DDF">
              <w:rPr>
                <w:rFonts w:asciiTheme="minorHAnsi" w:hAnsiTheme="minorHAnsi"/>
                <w:sz w:val="22"/>
                <w:szCs w:val="22"/>
              </w:rPr>
              <w:t>Careful deployment of support staff both in class and when running interventions</w:t>
            </w:r>
            <w:r w:rsidR="00F840AF">
              <w:rPr>
                <w:rFonts w:asciiTheme="minorHAnsi" w:hAnsiTheme="minorHAnsi"/>
                <w:sz w:val="22"/>
                <w:szCs w:val="22"/>
              </w:rPr>
              <w:t>;</w:t>
            </w:r>
            <w:r w:rsidRPr="00644DDF">
              <w:rPr>
                <w:rFonts w:asciiTheme="minorHAnsi" w:hAnsiTheme="minorHAnsi"/>
                <w:sz w:val="22"/>
                <w:szCs w:val="22"/>
              </w:rPr>
              <w:t xml:space="preserve"> </w:t>
            </w:r>
          </w:p>
          <w:p w:rsidR="006A437B" w:rsidRPr="00EF0CDE" w:rsidRDefault="0095527E" w:rsidP="0095527E">
            <w:pPr>
              <w:pStyle w:val="ListParagraph"/>
              <w:jc w:val="both"/>
              <w:rPr>
                <w:rFonts w:asciiTheme="minorHAnsi" w:hAnsiTheme="minorHAnsi"/>
                <w:sz w:val="22"/>
                <w:szCs w:val="22"/>
              </w:rPr>
            </w:pPr>
            <w:r w:rsidRPr="00644DDF">
              <w:rPr>
                <w:rFonts w:asciiTheme="minorHAnsi" w:hAnsiTheme="minorHAnsi"/>
                <w:sz w:val="22"/>
                <w:szCs w:val="22"/>
              </w:rPr>
              <w:t>Providing ap</w:t>
            </w:r>
            <w:r w:rsidR="00D45B55">
              <w:rPr>
                <w:rFonts w:asciiTheme="minorHAnsi" w:hAnsiTheme="minorHAnsi"/>
                <w:sz w:val="22"/>
                <w:szCs w:val="22"/>
              </w:rPr>
              <w:t>propriate resources, including working w</w:t>
            </w:r>
            <w:r w:rsidRPr="00644DDF">
              <w:rPr>
                <w:rFonts w:asciiTheme="minorHAnsi" w:hAnsiTheme="minorHAnsi"/>
                <w:sz w:val="22"/>
                <w:szCs w:val="22"/>
              </w:rPr>
              <w:t xml:space="preserve">alls, knowledge </w:t>
            </w:r>
            <w:proofErr w:type="spellStart"/>
            <w:r w:rsidRPr="00644DDF">
              <w:rPr>
                <w:rFonts w:asciiTheme="minorHAnsi" w:hAnsiTheme="minorHAnsi"/>
                <w:sz w:val="22"/>
                <w:szCs w:val="22"/>
              </w:rPr>
              <w:t>organisers</w:t>
            </w:r>
            <w:proofErr w:type="spellEnd"/>
            <w:r w:rsidRPr="00644DDF">
              <w:rPr>
                <w:rFonts w:asciiTheme="minorHAnsi" w:hAnsiTheme="minorHAnsi"/>
                <w:sz w:val="22"/>
                <w:szCs w:val="22"/>
              </w:rPr>
              <w:t xml:space="preserve">, </w:t>
            </w:r>
            <w:proofErr w:type="spellStart"/>
            <w:r w:rsidRPr="00644DDF">
              <w:rPr>
                <w:rFonts w:asciiTheme="minorHAnsi" w:hAnsiTheme="minorHAnsi"/>
                <w:sz w:val="22"/>
                <w:szCs w:val="22"/>
              </w:rPr>
              <w:t>wordbanks</w:t>
            </w:r>
            <w:proofErr w:type="spellEnd"/>
            <w:r w:rsidRPr="00644DDF">
              <w:rPr>
                <w:rFonts w:asciiTheme="minorHAnsi" w:hAnsiTheme="minorHAnsi"/>
                <w:sz w:val="22"/>
                <w:szCs w:val="22"/>
              </w:rPr>
              <w:t>, visual ti</w:t>
            </w:r>
            <w:r w:rsidR="006A437B">
              <w:rPr>
                <w:rFonts w:asciiTheme="minorHAnsi" w:hAnsiTheme="minorHAnsi"/>
                <w:sz w:val="22"/>
                <w:szCs w:val="22"/>
              </w:rPr>
              <w:t xml:space="preserve">metables, </w:t>
            </w:r>
            <w:r w:rsidR="006A437B" w:rsidRPr="00EF0CDE">
              <w:rPr>
                <w:rFonts w:asciiTheme="minorHAnsi" w:hAnsiTheme="minorHAnsi"/>
                <w:sz w:val="22"/>
                <w:szCs w:val="22"/>
              </w:rPr>
              <w:t>individual timetables, etc.;</w:t>
            </w:r>
            <w:r w:rsidRPr="00EF0CDE">
              <w:rPr>
                <w:rFonts w:asciiTheme="minorHAnsi" w:hAnsiTheme="minorHAnsi"/>
                <w:sz w:val="22"/>
                <w:szCs w:val="22"/>
              </w:rPr>
              <w:t xml:space="preserve"> </w:t>
            </w:r>
          </w:p>
          <w:p w:rsidR="0095527E" w:rsidRPr="00EF0CDE" w:rsidRDefault="006A437B" w:rsidP="006A437B">
            <w:pPr>
              <w:pStyle w:val="ListParagraph"/>
              <w:jc w:val="both"/>
              <w:rPr>
                <w:rFonts w:asciiTheme="minorHAnsi" w:hAnsiTheme="minorHAnsi"/>
                <w:sz w:val="22"/>
                <w:szCs w:val="22"/>
              </w:rPr>
            </w:pPr>
            <w:r w:rsidRPr="00EF0CDE">
              <w:rPr>
                <w:rFonts w:asciiTheme="minorHAnsi" w:hAnsiTheme="minorHAnsi"/>
                <w:sz w:val="22"/>
                <w:szCs w:val="22"/>
              </w:rPr>
              <w:t xml:space="preserve">Providing appropriate equipment, including specialist chairs, </w:t>
            </w:r>
            <w:proofErr w:type="spellStart"/>
            <w:r w:rsidRPr="00EF0CDE">
              <w:rPr>
                <w:rFonts w:asciiTheme="minorHAnsi" w:hAnsiTheme="minorHAnsi"/>
                <w:sz w:val="22"/>
                <w:szCs w:val="22"/>
              </w:rPr>
              <w:t>coloured</w:t>
            </w:r>
            <w:proofErr w:type="spellEnd"/>
            <w:r w:rsidRPr="00EF0CDE">
              <w:rPr>
                <w:rFonts w:asciiTheme="minorHAnsi" w:hAnsiTheme="minorHAnsi"/>
                <w:sz w:val="22"/>
                <w:szCs w:val="22"/>
              </w:rPr>
              <w:t xml:space="preserve"> visual overlays, individual timetables, objects of reference, ‘Now and Next’ boards, sensory equipment, noise-reducing headphones, writing slopes, pencil grips, laptops, talking postcards, etc.;   </w:t>
            </w:r>
          </w:p>
          <w:p w:rsidR="0095527E" w:rsidRPr="00EF0CDE" w:rsidRDefault="0095527E" w:rsidP="0095527E">
            <w:pPr>
              <w:pStyle w:val="ListParagraph"/>
              <w:jc w:val="both"/>
              <w:rPr>
                <w:rFonts w:asciiTheme="minorHAnsi" w:hAnsiTheme="minorHAnsi"/>
                <w:sz w:val="22"/>
                <w:szCs w:val="22"/>
              </w:rPr>
            </w:pPr>
            <w:r w:rsidRPr="00EF0CDE">
              <w:rPr>
                <w:rFonts w:asciiTheme="minorHAnsi" w:hAnsiTheme="minorHAnsi"/>
                <w:sz w:val="22"/>
                <w:szCs w:val="22"/>
              </w:rPr>
              <w:t>Using appropriate spaces, for example low arousal spaces, calm room</w:t>
            </w:r>
            <w:r w:rsidR="007B60A0" w:rsidRPr="00EF0CDE">
              <w:rPr>
                <w:rFonts w:asciiTheme="minorHAnsi" w:hAnsiTheme="minorHAnsi"/>
                <w:sz w:val="22"/>
                <w:szCs w:val="22"/>
              </w:rPr>
              <w:t>, library</w:t>
            </w:r>
            <w:r w:rsidR="00F840AF" w:rsidRPr="00EF0CDE">
              <w:rPr>
                <w:rFonts w:asciiTheme="minorHAnsi" w:hAnsiTheme="minorHAnsi"/>
                <w:sz w:val="22"/>
                <w:szCs w:val="22"/>
              </w:rPr>
              <w:t>;</w:t>
            </w:r>
          </w:p>
          <w:p w:rsidR="0095527E" w:rsidRPr="00EF0CDE" w:rsidRDefault="0095527E" w:rsidP="00F840AF">
            <w:pPr>
              <w:pStyle w:val="ListParagraph"/>
              <w:jc w:val="both"/>
              <w:rPr>
                <w:rFonts w:asciiTheme="minorHAnsi" w:hAnsiTheme="minorHAnsi"/>
                <w:sz w:val="22"/>
                <w:szCs w:val="22"/>
              </w:rPr>
            </w:pPr>
            <w:r w:rsidRPr="00EF0CDE">
              <w:rPr>
                <w:rFonts w:asciiTheme="minorHAnsi" w:hAnsiTheme="minorHAnsi"/>
                <w:sz w:val="22"/>
                <w:szCs w:val="22"/>
              </w:rPr>
              <w:t>‘Safe spaces’</w:t>
            </w:r>
            <w:r w:rsidR="006B040C">
              <w:rPr>
                <w:rFonts w:asciiTheme="minorHAnsi" w:hAnsiTheme="minorHAnsi"/>
                <w:sz w:val="22"/>
                <w:szCs w:val="22"/>
              </w:rPr>
              <w:t xml:space="preserve">; </w:t>
            </w:r>
            <w:r w:rsidRPr="00EF0CDE">
              <w:rPr>
                <w:rFonts w:asciiTheme="minorHAnsi" w:hAnsiTheme="minorHAnsi"/>
                <w:sz w:val="22"/>
                <w:szCs w:val="22"/>
              </w:rPr>
              <w:t xml:space="preserve"> </w:t>
            </w:r>
          </w:p>
          <w:p w:rsidR="0095527E" w:rsidRPr="00EF0CDE" w:rsidRDefault="00F840AF" w:rsidP="0095527E">
            <w:pPr>
              <w:pStyle w:val="ListParagraph"/>
              <w:jc w:val="both"/>
              <w:rPr>
                <w:rFonts w:asciiTheme="minorHAnsi" w:hAnsiTheme="minorHAnsi"/>
                <w:sz w:val="22"/>
                <w:szCs w:val="22"/>
              </w:rPr>
            </w:pPr>
            <w:r w:rsidRPr="00EF0CDE">
              <w:rPr>
                <w:rFonts w:asciiTheme="minorHAnsi" w:hAnsiTheme="minorHAnsi"/>
                <w:i/>
                <w:sz w:val="22"/>
                <w:szCs w:val="22"/>
              </w:rPr>
              <w:t xml:space="preserve">The Early Years SENIT Developmental Journal </w:t>
            </w:r>
            <w:r w:rsidRPr="00EF0CDE">
              <w:rPr>
                <w:rFonts w:asciiTheme="minorHAnsi" w:hAnsiTheme="minorHAnsi"/>
                <w:sz w:val="22"/>
                <w:szCs w:val="22"/>
              </w:rPr>
              <w:t xml:space="preserve">and </w:t>
            </w:r>
            <w:r w:rsidR="0095527E" w:rsidRPr="00EF0CDE">
              <w:rPr>
                <w:rFonts w:asciiTheme="minorHAnsi" w:hAnsiTheme="minorHAnsi"/>
                <w:i/>
                <w:sz w:val="22"/>
                <w:szCs w:val="22"/>
              </w:rPr>
              <w:t>B-Squared</w:t>
            </w:r>
            <w:r w:rsidR="002D6D23" w:rsidRPr="00EF0CDE">
              <w:rPr>
                <w:rFonts w:asciiTheme="minorHAnsi" w:hAnsiTheme="minorHAnsi"/>
                <w:i/>
                <w:sz w:val="22"/>
                <w:szCs w:val="22"/>
              </w:rPr>
              <w:t xml:space="preserve"> Progression Framework </w:t>
            </w:r>
            <w:r w:rsidRPr="00EF0CDE">
              <w:rPr>
                <w:rFonts w:asciiTheme="minorHAnsi" w:hAnsiTheme="minorHAnsi"/>
                <w:sz w:val="22"/>
                <w:szCs w:val="22"/>
              </w:rPr>
              <w:t>are</w:t>
            </w:r>
            <w:r w:rsidR="0095527E" w:rsidRPr="00EF0CDE">
              <w:rPr>
                <w:rFonts w:asciiTheme="minorHAnsi" w:hAnsiTheme="minorHAnsi"/>
                <w:sz w:val="22"/>
                <w:szCs w:val="22"/>
              </w:rPr>
              <w:t xml:space="preserve"> used for some children to assess the small steps of progress they are making, and to plan their next steps. </w:t>
            </w:r>
          </w:p>
          <w:p w:rsidR="0095527E" w:rsidRPr="00644DDF" w:rsidRDefault="0095527E" w:rsidP="0095527E">
            <w:pPr>
              <w:pStyle w:val="ListParagraph"/>
              <w:jc w:val="both"/>
              <w:rPr>
                <w:rFonts w:asciiTheme="minorHAnsi" w:hAnsiTheme="minorHAnsi"/>
                <w:sz w:val="22"/>
                <w:szCs w:val="22"/>
              </w:rPr>
            </w:pPr>
            <w:r w:rsidRPr="00644DDF">
              <w:rPr>
                <w:rFonts w:asciiTheme="minorHAnsi" w:hAnsiTheme="minorHAnsi"/>
                <w:sz w:val="22"/>
                <w:szCs w:val="22"/>
              </w:rPr>
              <w:t xml:space="preserve">Individual workstations </w:t>
            </w:r>
            <w:r w:rsidR="00946FFC">
              <w:rPr>
                <w:rFonts w:asciiTheme="minorHAnsi" w:hAnsiTheme="minorHAnsi"/>
                <w:sz w:val="22"/>
                <w:szCs w:val="22"/>
              </w:rPr>
              <w:t xml:space="preserve">within classrooms </w:t>
            </w:r>
            <w:r w:rsidRPr="00644DDF">
              <w:rPr>
                <w:rFonts w:asciiTheme="minorHAnsi" w:hAnsiTheme="minorHAnsi"/>
                <w:sz w:val="22"/>
                <w:szCs w:val="22"/>
              </w:rPr>
              <w:t>are provided wh</w:t>
            </w:r>
            <w:r w:rsidR="002D6D23">
              <w:rPr>
                <w:rFonts w:asciiTheme="minorHAnsi" w:hAnsiTheme="minorHAnsi"/>
                <w:sz w:val="22"/>
                <w:szCs w:val="22"/>
              </w:rPr>
              <w:t>enever necessary.</w:t>
            </w:r>
          </w:p>
          <w:p w:rsidR="00575857" w:rsidRPr="001A4FD0" w:rsidRDefault="00575857" w:rsidP="00D72C3E">
            <w:pPr>
              <w:pStyle w:val="BodyText"/>
              <w:jc w:val="both"/>
              <w:rPr>
                <w:rFonts w:asciiTheme="minorHAnsi" w:hAnsiTheme="minorHAnsi" w:cs="Arial"/>
                <w:sz w:val="22"/>
                <w:szCs w:val="22"/>
              </w:rPr>
            </w:pPr>
          </w:p>
        </w:tc>
      </w:tr>
      <w:tr w:rsidR="00A117A9" w:rsidRPr="001A4FD0" w:rsidTr="00D45B55">
        <w:tc>
          <w:tcPr>
            <w:tcW w:w="1935" w:type="dxa"/>
            <w:shd w:val="clear" w:color="auto" w:fill="BDD6EE" w:themeFill="accent1" w:themeFillTint="66"/>
          </w:tcPr>
          <w:p w:rsidR="00717F77" w:rsidRPr="001A4FD0" w:rsidRDefault="00810512" w:rsidP="00717F77">
            <w:pPr>
              <w:pStyle w:val="Default"/>
              <w:rPr>
                <w:rFonts w:asciiTheme="minorHAnsi" w:hAnsiTheme="minorHAnsi"/>
                <w:b/>
                <w:sz w:val="23"/>
                <w:szCs w:val="23"/>
              </w:rPr>
            </w:pPr>
            <w:r w:rsidRPr="001A4FD0">
              <w:rPr>
                <w:rFonts w:asciiTheme="minorHAnsi" w:hAnsiTheme="minorHAnsi"/>
                <w:b/>
                <w:sz w:val="23"/>
                <w:szCs w:val="23"/>
              </w:rPr>
              <w:t xml:space="preserve">9. </w:t>
            </w:r>
            <w:r w:rsidR="00717F77" w:rsidRPr="001A4FD0">
              <w:rPr>
                <w:rFonts w:asciiTheme="minorHAnsi" w:hAnsiTheme="minorHAnsi"/>
                <w:b/>
                <w:sz w:val="23"/>
                <w:szCs w:val="23"/>
              </w:rPr>
              <w:t xml:space="preserve">How do you enable SEND children to take part in all activities? </w:t>
            </w:r>
          </w:p>
          <w:p w:rsidR="00717F77" w:rsidRPr="001A4FD0" w:rsidRDefault="00717F77" w:rsidP="00717F77">
            <w:pPr>
              <w:pStyle w:val="BodyText"/>
              <w:rPr>
                <w:rFonts w:asciiTheme="minorHAnsi" w:hAnsiTheme="minorHAnsi" w:cs="Arial"/>
                <w:b/>
                <w:sz w:val="22"/>
                <w:szCs w:val="22"/>
              </w:rPr>
            </w:pPr>
          </w:p>
        </w:tc>
        <w:tc>
          <w:tcPr>
            <w:tcW w:w="8521" w:type="dxa"/>
          </w:tcPr>
          <w:p w:rsidR="00251F4E" w:rsidRPr="001A4FD0" w:rsidRDefault="00251F4E" w:rsidP="00251F4E">
            <w:pPr>
              <w:jc w:val="both"/>
              <w:rPr>
                <w:rFonts w:cs="Arial"/>
              </w:rPr>
            </w:pPr>
            <w:r w:rsidRPr="001A4FD0">
              <w:lastRenderedPageBreak/>
              <w:t xml:space="preserve">At </w:t>
            </w:r>
            <w:r w:rsidR="00AD1CB8">
              <w:t>KSS</w:t>
            </w:r>
            <w:r w:rsidRPr="001A4FD0">
              <w:t xml:space="preserve"> we ensure that all children are included</w:t>
            </w:r>
            <w:r w:rsidR="00C359CC" w:rsidRPr="001A4FD0">
              <w:t xml:space="preserve"> in </w:t>
            </w:r>
            <w:r w:rsidRPr="001A4FD0">
              <w:t>all curriculum activities;</w:t>
            </w:r>
            <w:r w:rsidR="00C359CC" w:rsidRPr="001A4FD0">
              <w:t xml:space="preserve"> </w:t>
            </w:r>
            <w:r w:rsidRPr="001A4FD0">
              <w:t xml:space="preserve">there are no barriers to children with SEND enjoying the same activities as others and </w:t>
            </w:r>
            <w:r w:rsidRPr="001A4FD0">
              <w:rPr>
                <w:rFonts w:cs="Arial"/>
              </w:rPr>
              <w:t>no child is ever excluded from taking part in activities because of their SEN or disability. Reasonable adjustments are made, whenever necessary, to ensure a</w:t>
            </w:r>
            <w:r w:rsidRPr="001A4FD0">
              <w:rPr>
                <w:rFonts w:cs="Arial"/>
                <w:szCs w:val="20"/>
              </w:rPr>
              <w:t xml:space="preserve">ll </w:t>
            </w:r>
            <w:r w:rsidR="00C10228" w:rsidRPr="001A4FD0">
              <w:rPr>
                <w:rFonts w:cs="Arial"/>
                <w:szCs w:val="20"/>
              </w:rPr>
              <w:t xml:space="preserve">children </w:t>
            </w:r>
            <w:r w:rsidR="006B040C">
              <w:rPr>
                <w:rFonts w:cs="Arial"/>
                <w:szCs w:val="20"/>
              </w:rPr>
              <w:t xml:space="preserve">have the opportunities and support to </w:t>
            </w:r>
            <w:r w:rsidR="00C10228" w:rsidRPr="001A4FD0">
              <w:rPr>
                <w:rFonts w:cs="Arial"/>
                <w:szCs w:val="20"/>
              </w:rPr>
              <w:t xml:space="preserve">participate in PE, </w:t>
            </w:r>
            <w:r w:rsidRPr="001A4FD0">
              <w:rPr>
                <w:rFonts w:cs="Arial"/>
                <w:szCs w:val="20"/>
              </w:rPr>
              <w:t xml:space="preserve">Sports Day, performances such as the Christmas productions, special workshops, etc. </w:t>
            </w:r>
            <w:r w:rsidR="005D1CEE">
              <w:rPr>
                <w:rFonts w:cs="Arial"/>
                <w:szCs w:val="20"/>
              </w:rPr>
              <w:t xml:space="preserve"> </w:t>
            </w:r>
          </w:p>
          <w:p w:rsidR="00251F4E" w:rsidRPr="001A4FD0" w:rsidRDefault="00251F4E" w:rsidP="00251F4E">
            <w:pPr>
              <w:jc w:val="both"/>
              <w:rPr>
                <w:rFonts w:cs="Arial"/>
              </w:rPr>
            </w:pPr>
            <w:r w:rsidRPr="001A4FD0">
              <w:rPr>
                <w:rFonts w:cs="Arial"/>
                <w:szCs w:val="20"/>
              </w:rPr>
              <w:lastRenderedPageBreak/>
              <w:t>We encourage children with SEND to access extra-curricular activities, particularly activities we know will be of real benefit to them, such as sports activities, choir</w:t>
            </w:r>
            <w:r w:rsidR="006B040C">
              <w:rPr>
                <w:rFonts w:cs="Arial"/>
                <w:szCs w:val="20"/>
              </w:rPr>
              <w:t xml:space="preserve"> and </w:t>
            </w:r>
            <w:r w:rsidR="0010736C" w:rsidRPr="0010736C">
              <w:rPr>
                <w:rFonts w:cs="Arial"/>
                <w:szCs w:val="20"/>
              </w:rPr>
              <w:t>cooking club</w:t>
            </w:r>
            <w:r w:rsidR="005D1CEE">
              <w:rPr>
                <w:rFonts w:cs="Arial"/>
                <w:szCs w:val="20"/>
              </w:rPr>
              <w:t>,</w:t>
            </w:r>
            <w:r w:rsidR="0010736C">
              <w:rPr>
                <w:rFonts w:cs="Arial"/>
                <w:szCs w:val="20"/>
              </w:rPr>
              <w:t xml:space="preserve"> amongst others.</w:t>
            </w:r>
            <w:r w:rsidRPr="001A4FD0">
              <w:rPr>
                <w:rFonts w:cs="Arial"/>
                <w:szCs w:val="20"/>
              </w:rPr>
              <w:t xml:space="preserve"> Participation in these often helps to improve the child’s well-being, self-esteem and confidence. </w:t>
            </w:r>
          </w:p>
          <w:p w:rsidR="00251F4E" w:rsidRPr="001A4FD0" w:rsidRDefault="00251F4E" w:rsidP="00C359CC">
            <w:pPr>
              <w:jc w:val="both"/>
              <w:rPr>
                <w:rFonts w:cs="Arial"/>
                <w:szCs w:val="20"/>
              </w:rPr>
            </w:pPr>
          </w:p>
          <w:p w:rsidR="00C359CC" w:rsidRPr="001A4FD0" w:rsidRDefault="00251F4E" w:rsidP="00C359CC">
            <w:pPr>
              <w:jc w:val="both"/>
              <w:rPr>
                <w:rFonts w:cs="Arial"/>
                <w:szCs w:val="20"/>
              </w:rPr>
            </w:pPr>
            <w:r w:rsidRPr="001A4FD0">
              <w:rPr>
                <w:rFonts w:cs="Arial"/>
                <w:szCs w:val="20"/>
              </w:rPr>
              <w:t>S</w:t>
            </w:r>
            <w:r w:rsidR="00C359CC" w:rsidRPr="001A4FD0">
              <w:rPr>
                <w:rFonts w:cs="Arial"/>
                <w:szCs w:val="20"/>
              </w:rPr>
              <w:t xml:space="preserve">chool trips </w:t>
            </w:r>
            <w:r w:rsidR="00C10228" w:rsidRPr="001A4FD0">
              <w:rPr>
                <w:rFonts w:cs="Arial"/>
                <w:szCs w:val="20"/>
              </w:rPr>
              <w:t>are available to all children</w:t>
            </w:r>
            <w:r w:rsidRPr="001A4FD0">
              <w:rPr>
                <w:rFonts w:cs="Arial"/>
                <w:szCs w:val="20"/>
              </w:rPr>
              <w:t xml:space="preserve">, including our </w:t>
            </w:r>
            <w:r w:rsidR="00164613">
              <w:rPr>
                <w:rFonts w:cs="Arial"/>
                <w:szCs w:val="20"/>
              </w:rPr>
              <w:t>Y6 residential trip</w:t>
            </w:r>
            <w:r w:rsidR="009F1330">
              <w:rPr>
                <w:rFonts w:cs="Arial"/>
                <w:szCs w:val="20"/>
              </w:rPr>
              <w:t xml:space="preserve">. </w:t>
            </w:r>
            <w:r w:rsidR="002D6D23">
              <w:rPr>
                <w:rFonts w:cs="Arial"/>
                <w:szCs w:val="20"/>
              </w:rPr>
              <w:t xml:space="preserve"> </w:t>
            </w:r>
            <w:r w:rsidR="00C359CC" w:rsidRPr="001A4FD0">
              <w:rPr>
                <w:rFonts w:cs="Arial"/>
                <w:szCs w:val="20"/>
              </w:rPr>
              <w:t>Risk assessments are carried out and procedures put in place to enable all children to participate. If a health and safety risk assessment suggests that an intensive level of 1:1 support is required, a parent may accompany their ch</w:t>
            </w:r>
            <w:r w:rsidR="00C10228" w:rsidRPr="001A4FD0">
              <w:rPr>
                <w:rFonts w:cs="Arial"/>
                <w:szCs w:val="20"/>
              </w:rPr>
              <w:t>ild</w:t>
            </w:r>
            <w:r w:rsidR="00C359CC" w:rsidRPr="001A4FD0">
              <w:rPr>
                <w:rFonts w:cs="Arial"/>
                <w:szCs w:val="20"/>
              </w:rPr>
              <w:t>.</w:t>
            </w:r>
          </w:p>
          <w:p w:rsidR="007B60A0" w:rsidRPr="001A4FD0" w:rsidRDefault="007B60A0" w:rsidP="00C359CC">
            <w:pPr>
              <w:pStyle w:val="Caption1"/>
              <w:jc w:val="both"/>
              <w:rPr>
                <w:rFonts w:asciiTheme="minorHAnsi" w:hAnsiTheme="minorHAnsi"/>
              </w:rPr>
            </w:pPr>
          </w:p>
        </w:tc>
      </w:tr>
      <w:tr w:rsidR="00A117A9" w:rsidRPr="001A4FD0" w:rsidTr="00810512">
        <w:tc>
          <w:tcPr>
            <w:tcW w:w="1935" w:type="dxa"/>
            <w:shd w:val="clear" w:color="auto" w:fill="BDD6EE" w:themeFill="accent1" w:themeFillTint="66"/>
          </w:tcPr>
          <w:p w:rsidR="00717F77" w:rsidRDefault="00810512" w:rsidP="00717F77">
            <w:pPr>
              <w:pStyle w:val="Default"/>
              <w:rPr>
                <w:rFonts w:asciiTheme="minorHAnsi" w:hAnsiTheme="minorHAnsi"/>
                <w:b/>
                <w:sz w:val="23"/>
                <w:szCs w:val="23"/>
              </w:rPr>
            </w:pPr>
            <w:r w:rsidRPr="001A4FD0">
              <w:rPr>
                <w:rFonts w:asciiTheme="minorHAnsi" w:hAnsiTheme="minorHAnsi"/>
                <w:b/>
                <w:sz w:val="23"/>
                <w:szCs w:val="23"/>
              </w:rPr>
              <w:lastRenderedPageBreak/>
              <w:t xml:space="preserve">10. </w:t>
            </w:r>
            <w:r w:rsidR="00717F77" w:rsidRPr="001A4FD0">
              <w:rPr>
                <w:rFonts w:asciiTheme="minorHAnsi" w:hAnsiTheme="minorHAnsi"/>
                <w:b/>
                <w:sz w:val="23"/>
                <w:szCs w:val="23"/>
              </w:rPr>
              <w:t>How accessible is the school?</w:t>
            </w:r>
          </w:p>
          <w:p w:rsidR="009F1330" w:rsidRPr="001A4FD0" w:rsidRDefault="009F1330" w:rsidP="00717F77">
            <w:pPr>
              <w:pStyle w:val="Default"/>
              <w:rPr>
                <w:rFonts w:asciiTheme="minorHAnsi" w:hAnsiTheme="minorHAnsi"/>
                <w:b/>
                <w:sz w:val="23"/>
                <w:szCs w:val="23"/>
              </w:rPr>
            </w:pPr>
          </w:p>
        </w:tc>
        <w:tc>
          <w:tcPr>
            <w:tcW w:w="8521" w:type="dxa"/>
          </w:tcPr>
          <w:p w:rsidR="00717F77" w:rsidRDefault="00717F77" w:rsidP="00717F77">
            <w:pPr>
              <w:autoSpaceDE w:val="0"/>
              <w:autoSpaceDN w:val="0"/>
              <w:adjustRightInd w:val="0"/>
              <w:jc w:val="both"/>
              <w:rPr>
                <w:rFonts w:cs="Calibri"/>
                <w:color w:val="000000"/>
              </w:rPr>
            </w:pPr>
            <w:r w:rsidRPr="001A25BE">
              <w:rPr>
                <w:rFonts w:cs="Calibri"/>
                <w:color w:val="000000"/>
              </w:rPr>
              <w:t xml:space="preserve">At </w:t>
            </w:r>
            <w:r w:rsidR="00AD1CB8" w:rsidRPr="001A25BE">
              <w:rPr>
                <w:rFonts w:cs="Calibri"/>
                <w:color w:val="000000"/>
              </w:rPr>
              <w:t>KSS</w:t>
            </w:r>
            <w:r w:rsidRPr="001A25BE">
              <w:rPr>
                <w:rFonts w:cs="Calibri"/>
                <w:color w:val="000000"/>
              </w:rPr>
              <w:t xml:space="preserve"> t</w:t>
            </w:r>
            <w:r w:rsidR="00A66E20" w:rsidRPr="001A25BE">
              <w:rPr>
                <w:rFonts w:cs="Calibri"/>
                <w:color w:val="000000"/>
              </w:rPr>
              <w:t>here are many facilities that help</w:t>
            </w:r>
            <w:r w:rsidRPr="001A25BE">
              <w:rPr>
                <w:rFonts w:cs="Calibri"/>
                <w:color w:val="000000"/>
              </w:rPr>
              <w:t xml:space="preserve"> pupils with di</w:t>
            </w:r>
            <w:r w:rsidR="006A437B" w:rsidRPr="001A25BE">
              <w:rPr>
                <w:rFonts w:cs="Calibri"/>
                <w:color w:val="000000"/>
              </w:rPr>
              <w:t>sabilities to access our school</w:t>
            </w:r>
            <w:r w:rsidR="0010736C">
              <w:rPr>
                <w:rFonts w:cs="Calibri"/>
                <w:color w:val="000000"/>
              </w:rPr>
              <w:t>.</w:t>
            </w:r>
          </w:p>
          <w:p w:rsidR="00717F77" w:rsidRPr="0010736C" w:rsidRDefault="00717F77" w:rsidP="00717F77">
            <w:pPr>
              <w:autoSpaceDE w:val="0"/>
              <w:autoSpaceDN w:val="0"/>
              <w:adjustRightInd w:val="0"/>
              <w:ind w:left="360"/>
              <w:jc w:val="both"/>
              <w:rPr>
                <w:rFonts w:cs="Calibri"/>
                <w:color w:val="000000"/>
              </w:rPr>
            </w:pPr>
          </w:p>
          <w:p w:rsidR="00717F77" w:rsidRDefault="00717F77" w:rsidP="00D45B55">
            <w:pPr>
              <w:autoSpaceDE w:val="0"/>
              <w:autoSpaceDN w:val="0"/>
              <w:adjustRightInd w:val="0"/>
              <w:jc w:val="both"/>
              <w:rPr>
                <w:rFonts w:cs="Arial"/>
              </w:rPr>
            </w:pPr>
            <w:r w:rsidRPr="0010736C">
              <w:rPr>
                <w:rFonts w:cs="Calibri"/>
                <w:color w:val="000000"/>
              </w:rPr>
              <w:t xml:space="preserve">We seek to ensure that equipment </w:t>
            </w:r>
            <w:r w:rsidR="004C1978" w:rsidRPr="0010736C">
              <w:rPr>
                <w:rFonts w:cs="Calibri"/>
                <w:color w:val="000000"/>
              </w:rPr>
              <w:t xml:space="preserve">is provided, as necessary, and </w:t>
            </w:r>
            <w:r w:rsidR="00F64E62" w:rsidRPr="0010736C">
              <w:rPr>
                <w:rFonts w:cs="Calibri"/>
              </w:rPr>
              <w:t>we are always happy to discuss individual access requirements.</w:t>
            </w:r>
            <w:r w:rsidR="006A437B" w:rsidRPr="0010736C">
              <w:rPr>
                <w:rFonts w:cs="Calibri"/>
              </w:rPr>
              <w:t xml:space="preserve"> </w:t>
            </w:r>
            <w:r w:rsidRPr="0010736C">
              <w:rPr>
                <w:rFonts w:cs="Calibri"/>
              </w:rPr>
              <w:t xml:space="preserve">Further details can be found in </w:t>
            </w:r>
            <w:r w:rsidR="00F64E62" w:rsidRPr="0010736C">
              <w:rPr>
                <w:rFonts w:cs="Calibri"/>
              </w:rPr>
              <w:t xml:space="preserve">the </w:t>
            </w:r>
            <w:r w:rsidR="00AD1CB8" w:rsidRPr="0010736C">
              <w:rPr>
                <w:rFonts w:cs="Calibri"/>
              </w:rPr>
              <w:t>KSS</w:t>
            </w:r>
            <w:r w:rsidR="001A25BE" w:rsidRPr="0010736C">
              <w:rPr>
                <w:rFonts w:cs="Calibri"/>
              </w:rPr>
              <w:t>’</w:t>
            </w:r>
            <w:r w:rsidR="00F64E62" w:rsidRPr="0010736C">
              <w:rPr>
                <w:rFonts w:cs="Calibri"/>
              </w:rPr>
              <w:t xml:space="preserve"> Accessibility P</w:t>
            </w:r>
            <w:r w:rsidR="001A25BE" w:rsidRPr="0010736C">
              <w:rPr>
                <w:rFonts w:cs="Calibri"/>
              </w:rPr>
              <w:t xml:space="preserve">lan </w:t>
            </w:r>
            <w:r w:rsidR="00F64E62" w:rsidRPr="0010736C">
              <w:rPr>
                <w:rFonts w:cs="Arial"/>
              </w:rPr>
              <w:t>on the school website.</w:t>
            </w:r>
            <w:r w:rsidR="00F64E62" w:rsidRPr="001A4FD0">
              <w:rPr>
                <w:rFonts w:cs="Arial"/>
              </w:rPr>
              <w:t xml:space="preserve"> </w:t>
            </w:r>
          </w:p>
          <w:p w:rsidR="00D45B55" w:rsidRPr="001A4FD0" w:rsidRDefault="00D45B55" w:rsidP="00D45B55">
            <w:pPr>
              <w:autoSpaceDE w:val="0"/>
              <w:autoSpaceDN w:val="0"/>
              <w:adjustRightInd w:val="0"/>
              <w:jc w:val="both"/>
              <w:rPr>
                <w:sz w:val="23"/>
                <w:szCs w:val="23"/>
              </w:rPr>
            </w:pPr>
          </w:p>
        </w:tc>
      </w:tr>
      <w:tr w:rsidR="00E879B8" w:rsidRPr="001A4FD0" w:rsidTr="00D45B55">
        <w:tc>
          <w:tcPr>
            <w:tcW w:w="1935" w:type="dxa"/>
            <w:shd w:val="clear" w:color="auto" w:fill="BDD6EE" w:themeFill="accent1" w:themeFillTint="66"/>
          </w:tcPr>
          <w:p w:rsidR="00E879B8" w:rsidRDefault="00810512" w:rsidP="00717F77">
            <w:pPr>
              <w:pStyle w:val="Default"/>
              <w:rPr>
                <w:rFonts w:asciiTheme="minorHAnsi" w:hAnsiTheme="minorHAnsi"/>
                <w:b/>
                <w:sz w:val="23"/>
                <w:szCs w:val="23"/>
              </w:rPr>
            </w:pPr>
            <w:r w:rsidRPr="001A4FD0">
              <w:rPr>
                <w:rFonts w:asciiTheme="minorHAnsi" w:hAnsiTheme="minorHAnsi"/>
                <w:b/>
                <w:sz w:val="23"/>
                <w:szCs w:val="23"/>
              </w:rPr>
              <w:t xml:space="preserve">11. </w:t>
            </w:r>
            <w:r w:rsidR="00E879B8" w:rsidRPr="001A4FD0">
              <w:rPr>
                <w:rFonts w:asciiTheme="minorHAnsi" w:hAnsiTheme="minorHAnsi"/>
                <w:b/>
                <w:sz w:val="23"/>
                <w:szCs w:val="23"/>
              </w:rPr>
              <w:t>How do you support children with medical needs?</w:t>
            </w:r>
          </w:p>
          <w:p w:rsidR="00724068" w:rsidRDefault="00724068" w:rsidP="00717F77">
            <w:pPr>
              <w:pStyle w:val="Default"/>
              <w:rPr>
                <w:rFonts w:asciiTheme="minorHAnsi" w:hAnsiTheme="minorHAnsi"/>
                <w:b/>
                <w:sz w:val="23"/>
                <w:szCs w:val="23"/>
              </w:rPr>
            </w:pPr>
          </w:p>
          <w:p w:rsidR="00724068" w:rsidRPr="001A4FD0" w:rsidRDefault="00724068" w:rsidP="00717F77">
            <w:pPr>
              <w:pStyle w:val="Default"/>
              <w:rPr>
                <w:rFonts w:asciiTheme="minorHAnsi" w:hAnsiTheme="minorHAnsi"/>
                <w:b/>
                <w:sz w:val="23"/>
                <w:szCs w:val="23"/>
              </w:rPr>
            </w:pPr>
          </w:p>
          <w:p w:rsidR="00E879B8" w:rsidRPr="001A4FD0" w:rsidRDefault="00E879B8" w:rsidP="00717F77">
            <w:pPr>
              <w:pStyle w:val="Default"/>
              <w:rPr>
                <w:rFonts w:asciiTheme="minorHAnsi" w:hAnsiTheme="minorHAnsi"/>
                <w:b/>
                <w:sz w:val="23"/>
                <w:szCs w:val="23"/>
              </w:rPr>
            </w:pPr>
          </w:p>
        </w:tc>
        <w:tc>
          <w:tcPr>
            <w:tcW w:w="8521" w:type="dxa"/>
          </w:tcPr>
          <w:p w:rsidR="00772AC6" w:rsidRPr="00164613" w:rsidRDefault="00AD1CB8" w:rsidP="0040023B">
            <w:pPr>
              <w:spacing w:before="100" w:beforeAutospacing="1" w:after="100" w:afterAutospacing="1"/>
              <w:jc w:val="both"/>
              <w:rPr>
                <w:rFonts w:cs="Arial"/>
              </w:rPr>
            </w:pPr>
            <w:r>
              <w:rPr>
                <w:rFonts w:cs="Calibri"/>
                <w:color w:val="000000"/>
              </w:rPr>
              <w:t>KSS</w:t>
            </w:r>
            <w:r w:rsidR="008E5D8E" w:rsidRPr="001A4FD0">
              <w:rPr>
                <w:rFonts w:cs="Calibri"/>
                <w:color w:val="000000"/>
              </w:rPr>
              <w:t xml:space="preserve"> is an inclusive school that welcomes and supports </w:t>
            </w:r>
            <w:r w:rsidR="001261B6" w:rsidRPr="001A4FD0">
              <w:rPr>
                <w:rFonts w:cs="Calibri"/>
                <w:color w:val="000000"/>
              </w:rPr>
              <w:t xml:space="preserve">children with a range of medical conditions. Some children require an Individual Healthcare Plan (IHP), written in consultation with parents, the </w:t>
            </w:r>
            <w:proofErr w:type="spellStart"/>
            <w:r w:rsidR="001261B6" w:rsidRPr="001A4FD0">
              <w:rPr>
                <w:rFonts w:cs="Calibri"/>
                <w:color w:val="000000"/>
              </w:rPr>
              <w:t>SENCo</w:t>
            </w:r>
            <w:proofErr w:type="spellEnd"/>
            <w:r w:rsidR="001261B6" w:rsidRPr="001A4FD0">
              <w:rPr>
                <w:rFonts w:cs="Calibri"/>
                <w:color w:val="000000"/>
              </w:rPr>
              <w:t xml:space="preserve"> and medical professionals. A child’s IHP details their medical needs, daily healthcare requirements, what constitutes a medical emergency for that child and what to do in such an event. IHPs are shared with all relevant staff. </w:t>
            </w:r>
            <w:r w:rsidR="00F64E62" w:rsidRPr="001A4FD0">
              <w:rPr>
                <w:rFonts w:cs="Calibri"/>
              </w:rPr>
              <w:t xml:space="preserve">Further details can be found in </w:t>
            </w:r>
            <w:r w:rsidR="00F64E62" w:rsidRPr="00164613">
              <w:rPr>
                <w:rFonts w:cs="Calibri"/>
              </w:rPr>
              <w:t xml:space="preserve">the </w:t>
            </w:r>
            <w:r>
              <w:rPr>
                <w:rFonts w:cs="Calibri"/>
              </w:rPr>
              <w:t>KSS</w:t>
            </w:r>
            <w:r w:rsidR="00F64E62" w:rsidRPr="00164613">
              <w:rPr>
                <w:rFonts w:cs="Calibri"/>
              </w:rPr>
              <w:t xml:space="preserve"> Medical Policy</w:t>
            </w:r>
            <w:r w:rsidR="00F64E62" w:rsidRPr="00164613">
              <w:rPr>
                <w:rFonts w:cs="Arial"/>
              </w:rPr>
              <w:t xml:space="preserve"> on the school website. </w:t>
            </w:r>
          </w:p>
          <w:p w:rsidR="00946FFC" w:rsidRPr="00164613" w:rsidRDefault="00772AC6" w:rsidP="00946FFC">
            <w:pPr>
              <w:autoSpaceDE w:val="0"/>
              <w:autoSpaceDN w:val="0"/>
              <w:adjustRightInd w:val="0"/>
              <w:jc w:val="both"/>
            </w:pPr>
            <w:r w:rsidRPr="00164613">
              <w:t>Children with disabilities or medical conditions, including asthma, diabetes, epilepsy, severe allergies, incontinence and eczema, do not necessarily have a special educational need (SEND). It may not be necessary for the child with any particular diagnosis or medical conditio</w:t>
            </w:r>
            <w:r w:rsidR="006A437B">
              <w:t>n to have any additional form of</w:t>
            </w:r>
            <w:r w:rsidRPr="00164613">
              <w:t xml:space="preserve"> educational provision. However, some children have medical conditions that, if not properly managed, could hinder their access to education.</w:t>
            </w:r>
            <w:r w:rsidR="00946FFC" w:rsidRPr="00164613">
              <w:t xml:space="preserve"> </w:t>
            </w:r>
          </w:p>
          <w:p w:rsidR="00946FFC" w:rsidRPr="00164613" w:rsidRDefault="00946FFC" w:rsidP="00946FFC">
            <w:pPr>
              <w:autoSpaceDE w:val="0"/>
              <w:autoSpaceDN w:val="0"/>
              <w:adjustRightInd w:val="0"/>
              <w:jc w:val="both"/>
            </w:pPr>
          </w:p>
          <w:p w:rsidR="00772AC6" w:rsidRDefault="00946FFC" w:rsidP="00946FFC">
            <w:pPr>
              <w:autoSpaceDE w:val="0"/>
              <w:autoSpaceDN w:val="0"/>
              <w:adjustRightInd w:val="0"/>
              <w:jc w:val="both"/>
              <w:rPr>
                <w:rFonts w:eastAsia="Times New Roman" w:cs="Times New Roman"/>
                <w:color w:val="000000"/>
                <w:lang w:eastAsia="en-GB"/>
              </w:rPr>
            </w:pPr>
            <w:r w:rsidRPr="00164613">
              <w:t xml:space="preserve">If a child is </w:t>
            </w:r>
            <w:r w:rsidRPr="00164613">
              <w:rPr>
                <w:rFonts w:eastAsia="Times New Roman" w:cs="Times New Roman"/>
                <w:color w:val="000000"/>
                <w:lang w:eastAsia="en-GB"/>
              </w:rPr>
              <w:t>unable to attend school regularly due to long term medical and mental health needs, suitable education is arranged for them. (</w:t>
            </w:r>
            <w:r w:rsidRPr="009F1330">
              <w:rPr>
                <w:rFonts w:eastAsia="Times New Roman" w:cs="Times New Roman"/>
                <w:color w:val="000000"/>
                <w:lang w:eastAsia="en-GB"/>
              </w:rPr>
              <w:t xml:space="preserve">See </w:t>
            </w:r>
            <w:r w:rsidR="00AD1CB8" w:rsidRPr="009F1330">
              <w:rPr>
                <w:rFonts w:eastAsia="Times New Roman" w:cs="Times New Roman"/>
                <w:color w:val="000000"/>
                <w:lang w:eastAsia="en-GB"/>
              </w:rPr>
              <w:t>KSS</w:t>
            </w:r>
            <w:r w:rsidR="009F1330" w:rsidRPr="009F1330">
              <w:rPr>
                <w:rFonts w:eastAsia="Times New Roman" w:cs="Times New Roman"/>
                <w:color w:val="000000"/>
                <w:lang w:eastAsia="en-GB"/>
              </w:rPr>
              <w:t>’</w:t>
            </w:r>
            <w:r w:rsidR="003C6989">
              <w:rPr>
                <w:rFonts w:eastAsia="Times New Roman" w:cs="Times New Roman"/>
                <w:color w:val="000000"/>
                <w:lang w:eastAsia="en-GB"/>
              </w:rPr>
              <w:t xml:space="preserve"> supporting Children and Yo</w:t>
            </w:r>
            <w:r w:rsidR="009F1330" w:rsidRPr="009F1330">
              <w:rPr>
                <w:rFonts w:eastAsia="Times New Roman" w:cs="Times New Roman"/>
                <w:color w:val="000000"/>
                <w:lang w:eastAsia="en-GB"/>
              </w:rPr>
              <w:t>ung P</w:t>
            </w:r>
            <w:r w:rsidR="003C6989">
              <w:rPr>
                <w:rFonts w:eastAsia="Times New Roman" w:cs="Times New Roman"/>
                <w:color w:val="000000"/>
                <w:lang w:eastAsia="en-GB"/>
              </w:rPr>
              <w:t>ersons with Medical Conditions P</w:t>
            </w:r>
            <w:r w:rsidR="009F1330" w:rsidRPr="009F1330">
              <w:rPr>
                <w:rFonts w:eastAsia="Times New Roman" w:cs="Times New Roman"/>
                <w:color w:val="000000"/>
                <w:lang w:eastAsia="en-GB"/>
              </w:rPr>
              <w:t>olicy</w:t>
            </w:r>
            <w:r w:rsidR="003C6989">
              <w:rPr>
                <w:rFonts w:eastAsia="Times New Roman" w:cs="Times New Roman"/>
                <w:color w:val="000000"/>
                <w:lang w:eastAsia="en-GB"/>
              </w:rPr>
              <w:t xml:space="preserve"> for further information</w:t>
            </w:r>
            <w:r w:rsidRPr="009F1330">
              <w:rPr>
                <w:rFonts w:eastAsia="Times New Roman" w:cs="Times New Roman"/>
                <w:color w:val="000000"/>
                <w:lang w:eastAsia="en-GB"/>
              </w:rPr>
              <w:t>).</w:t>
            </w:r>
          </w:p>
          <w:p w:rsidR="00946FFC" w:rsidRPr="001A4FD0" w:rsidRDefault="00946FFC" w:rsidP="00946FFC">
            <w:pPr>
              <w:autoSpaceDE w:val="0"/>
              <w:autoSpaceDN w:val="0"/>
              <w:adjustRightInd w:val="0"/>
              <w:jc w:val="both"/>
              <w:rPr>
                <w:rFonts w:cs="Arial"/>
              </w:rPr>
            </w:pPr>
          </w:p>
        </w:tc>
      </w:tr>
      <w:tr w:rsidR="00F77591" w:rsidRPr="001A4FD0" w:rsidTr="0040023B">
        <w:tc>
          <w:tcPr>
            <w:tcW w:w="1935" w:type="dxa"/>
            <w:shd w:val="clear" w:color="auto" w:fill="BDD6EE" w:themeFill="accent1" w:themeFillTint="66"/>
          </w:tcPr>
          <w:p w:rsidR="00F77591" w:rsidRPr="001A4FD0" w:rsidRDefault="00810512" w:rsidP="00F77591">
            <w:pPr>
              <w:pStyle w:val="BodyText"/>
              <w:rPr>
                <w:rFonts w:asciiTheme="minorHAnsi" w:hAnsiTheme="minorHAnsi" w:cs="Arial"/>
                <w:b/>
                <w:sz w:val="22"/>
                <w:szCs w:val="22"/>
              </w:rPr>
            </w:pPr>
            <w:r w:rsidRPr="001A4FD0">
              <w:rPr>
                <w:rFonts w:asciiTheme="minorHAnsi" w:hAnsiTheme="minorHAnsi" w:cs="Arial"/>
                <w:b/>
                <w:sz w:val="22"/>
                <w:szCs w:val="22"/>
              </w:rPr>
              <w:t xml:space="preserve">12. </w:t>
            </w:r>
            <w:r w:rsidR="00F77591" w:rsidRPr="001A4FD0">
              <w:rPr>
                <w:rFonts w:asciiTheme="minorHAnsi" w:hAnsiTheme="minorHAnsi" w:cs="Arial"/>
                <w:b/>
                <w:sz w:val="22"/>
                <w:szCs w:val="22"/>
              </w:rPr>
              <w:t>What services and expertise are available or accessible by the school?</w:t>
            </w:r>
          </w:p>
        </w:tc>
        <w:tc>
          <w:tcPr>
            <w:tcW w:w="8521" w:type="dxa"/>
            <w:shd w:val="clear" w:color="auto" w:fill="auto"/>
          </w:tcPr>
          <w:p w:rsidR="003B0D97" w:rsidRPr="00970C3C" w:rsidRDefault="00F77591" w:rsidP="003B0D97">
            <w:pPr>
              <w:autoSpaceDE w:val="0"/>
              <w:autoSpaceDN w:val="0"/>
              <w:adjustRightInd w:val="0"/>
              <w:jc w:val="both"/>
              <w:rPr>
                <w:rFonts w:cstheme="minorHAnsi"/>
              </w:rPr>
            </w:pPr>
            <w:r w:rsidRPr="001A4FD0">
              <w:t xml:space="preserve">We always seek to respond quickly to emerging needs and we </w:t>
            </w:r>
            <w:r w:rsidRPr="001A4FD0">
              <w:rPr>
                <w:rFonts w:cs="Calibri"/>
                <w:color w:val="000000"/>
              </w:rPr>
              <w:t xml:space="preserve">access a wide range of services and agencies to receive specialised support and expertise. Often assessments are carried out, training is provided and specialists work directly with a pupil, their parents, and school staff, enabling us to then provide even better support for our SEND children. </w:t>
            </w:r>
            <w:r w:rsidR="003B0D97">
              <w:rPr>
                <w:rFonts w:cs="Calibri"/>
                <w:color w:val="000000"/>
              </w:rPr>
              <w:t>W</w:t>
            </w:r>
            <w:r w:rsidRPr="001A4FD0">
              <w:rPr>
                <w:rFonts w:cs="Calibri"/>
                <w:color w:val="000000"/>
              </w:rPr>
              <w:t xml:space="preserve">e </w:t>
            </w:r>
            <w:r w:rsidR="003B0D97">
              <w:rPr>
                <w:rFonts w:cs="Calibri"/>
                <w:color w:val="000000"/>
              </w:rPr>
              <w:t xml:space="preserve">have accessed support </w:t>
            </w:r>
            <w:r w:rsidR="003B0D97" w:rsidRPr="00970C3C">
              <w:rPr>
                <w:rFonts w:cstheme="minorHAnsi"/>
                <w:color w:val="000000"/>
              </w:rPr>
              <w:t>and work</w:t>
            </w:r>
            <w:r w:rsidRPr="00970C3C">
              <w:rPr>
                <w:rFonts w:cstheme="minorHAnsi"/>
                <w:color w:val="000000"/>
              </w:rPr>
              <w:t xml:space="preserve"> closely with: </w:t>
            </w:r>
            <w:r w:rsidRPr="00970C3C">
              <w:rPr>
                <w:rFonts w:cstheme="minorHAnsi"/>
              </w:rPr>
              <w:t xml:space="preserve"> </w:t>
            </w:r>
          </w:p>
          <w:p w:rsidR="003B0D97" w:rsidRPr="00970C3C" w:rsidRDefault="00F77591" w:rsidP="003B0D97">
            <w:pPr>
              <w:pStyle w:val="ListParagraph"/>
              <w:numPr>
                <w:ilvl w:val="0"/>
                <w:numId w:val="23"/>
              </w:numPr>
              <w:autoSpaceDE w:val="0"/>
              <w:autoSpaceDN w:val="0"/>
              <w:adjustRightInd w:val="0"/>
              <w:spacing w:after="0"/>
              <w:jc w:val="both"/>
              <w:rPr>
                <w:rFonts w:asciiTheme="minorHAnsi" w:hAnsiTheme="minorHAnsi" w:cstheme="minorHAnsi"/>
                <w:i/>
                <w:sz w:val="22"/>
                <w:szCs w:val="22"/>
              </w:rPr>
            </w:pPr>
            <w:r w:rsidRPr="00970C3C">
              <w:rPr>
                <w:rFonts w:asciiTheme="minorHAnsi" w:hAnsiTheme="minorHAnsi" w:cstheme="minorHAnsi"/>
                <w:sz w:val="22"/>
                <w:szCs w:val="22"/>
              </w:rPr>
              <w:t xml:space="preserve">Local NHS services including Children's Speech and Language Therapy (CSLT) Service; School Nursing; Children’s Occupational Therapy; Community Physiotherapist; Children’s Continuing Care; Continence Nurse; </w:t>
            </w:r>
            <w:proofErr w:type="spellStart"/>
            <w:r w:rsidRPr="00970C3C">
              <w:rPr>
                <w:rFonts w:asciiTheme="minorHAnsi" w:hAnsiTheme="minorHAnsi" w:cstheme="minorHAnsi"/>
                <w:sz w:val="22"/>
                <w:szCs w:val="22"/>
              </w:rPr>
              <w:t>Paediatricians</w:t>
            </w:r>
            <w:proofErr w:type="spellEnd"/>
            <w:r w:rsidRPr="00970C3C">
              <w:rPr>
                <w:rFonts w:asciiTheme="minorHAnsi" w:hAnsiTheme="minorHAnsi" w:cstheme="minorHAnsi"/>
                <w:sz w:val="22"/>
                <w:szCs w:val="22"/>
              </w:rPr>
              <w:t xml:space="preserve">; Epi-pen and asthma specialists, Audiology; </w:t>
            </w:r>
            <w:r w:rsidRPr="00970C3C">
              <w:rPr>
                <w:rFonts w:asciiTheme="minorHAnsi" w:hAnsiTheme="minorHAnsi" w:cstheme="minorHAnsi"/>
                <w:i/>
                <w:sz w:val="22"/>
                <w:szCs w:val="22"/>
              </w:rPr>
              <w:t xml:space="preserve">Epilepsy in Action; </w:t>
            </w:r>
            <w:r w:rsidR="00946FFC" w:rsidRPr="00970C3C">
              <w:rPr>
                <w:rFonts w:asciiTheme="minorHAnsi" w:hAnsiTheme="minorHAnsi" w:cstheme="minorHAnsi"/>
                <w:sz w:val="22"/>
                <w:szCs w:val="22"/>
              </w:rPr>
              <w:t xml:space="preserve">Health Visitors </w:t>
            </w:r>
          </w:p>
          <w:p w:rsidR="00946FFC" w:rsidRPr="00970C3C" w:rsidRDefault="00F77591" w:rsidP="003B0D97">
            <w:pPr>
              <w:pStyle w:val="ListParagraph"/>
              <w:numPr>
                <w:ilvl w:val="0"/>
                <w:numId w:val="23"/>
              </w:numPr>
              <w:autoSpaceDE w:val="0"/>
              <w:autoSpaceDN w:val="0"/>
              <w:adjustRightInd w:val="0"/>
              <w:spacing w:after="0"/>
              <w:jc w:val="both"/>
              <w:rPr>
                <w:rFonts w:asciiTheme="minorHAnsi" w:hAnsiTheme="minorHAnsi" w:cstheme="minorHAnsi"/>
                <w:i/>
                <w:sz w:val="22"/>
                <w:szCs w:val="22"/>
              </w:rPr>
            </w:pPr>
            <w:r w:rsidRPr="00970C3C">
              <w:rPr>
                <w:rFonts w:asciiTheme="minorHAnsi" w:hAnsiTheme="minorHAnsi" w:cstheme="minorHAnsi"/>
                <w:sz w:val="22"/>
                <w:szCs w:val="22"/>
              </w:rPr>
              <w:t xml:space="preserve">Family Outreach workers </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 xml:space="preserve">CAMHS (Children and Adolescent Mental Health Service) &amp; </w:t>
            </w:r>
            <w:proofErr w:type="spellStart"/>
            <w:r w:rsidRPr="00970C3C">
              <w:rPr>
                <w:rFonts w:asciiTheme="minorHAnsi" w:hAnsiTheme="minorHAnsi" w:cstheme="minorHAnsi"/>
                <w:sz w:val="22"/>
                <w:szCs w:val="22"/>
              </w:rPr>
              <w:t>MindMate</w:t>
            </w:r>
            <w:proofErr w:type="spellEnd"/>
            <w:r w:rsidRPr="00970C3C">
              <w:rPr>
                <w:rFonts w:asciiTheme="minorHAnsi" w:hAnsiTheme="minorHAnsi" w:cstheme="minorHAnsi"/>
                <w:sz w:val="22"/>
                <w:szCs w:val="22"/>
              </w:rPr>
              <w:t xml:space="preserve"> SPA (Single Point of Access)</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SENSAP (</w:t>
            </w:r>
            <w:r w:rsidRPr="00970C3C">
              <w:rPr>
                <w:rStyle w:val="st1"/>
                <w:rFonts w:asciiTheme="minorHAnsi" w:hAnsiTheme="minorHAnsi" w:cstheme="minorHAnsi"/>
                <w:sz w:val="22"/>
                <w:szCs w:val="22"/>
              </w:rPr>
              <w:t>Special Educational Needs Statutory. Assessment and Provision team)</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Educational Psychology Service</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SENIT (Special Educational Needs and Inclusion Team)</w:t>
            </w:r>
            <w:r w:rsidR="003B0D97" w:rsidRPr="00970C3C">
              <w:rPr>
                <w:rFonts w:asciiTheme="minorHAnsi" w:hAnsiTheme="minorHAnsi" w:cstheme="minorHAnsi"/>
                <w:sz w:val="22"/>
                <w:szCs w:val="22"/>
              </w:rPr>
              <w:t xml:space="preserve"> and </w:t>
            </w:r>
            <w:r w:rsidRPr="00970C3C">
              <w:rPr>
                <w:rFonts w:asciiTheme="minorHAnsi" w:hAnsiTheme="minorHAnsi" w:cstheme="minorHAnsi"/>
                <w:sz w:val="22"/>
                <w:szCs w:val="22"/>
              </w:rPr>
              <w:t>Early Years SEN</w:t>
            </w:r>
            <w:r w:rsidR="003B0D97" w:rsidRPr="00970C3C">
              <w:rPr>
                <w:rFonts w:asciiTheme="minorHAnsi" w:hAnsiTheme="minorHAnsi" w:cstheme="minorHAnsi"/>
                <w:sz w:val="22"/>
                <w:szCs w:val="22"/>
              </w:rPr>
              <w:t>IT</w:t>
            </w:r>
            <w:r w:rsidRPr="00970C3C">
              <w:rPr>
                <w:rFonts w:asciiTheme="minorHAnsi" w:hAnsiTheme="minorHAnsi" w:cstheme="minorHAnsi"/>
                <w:sz w:val="22"/>
                <w:szCs w:val="22"/>
              </w:rPr>
              <w:t xml:space="preserve"> </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STARS (Specialist Training in Autism and Raising Standards)</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Leeds SEND Information, Advice and Support Service (SENDIASS)</w:t>
            </w:r>
          </w:p>
          <w:p w:rsidR="00F77591" w:rsidRPr="00EF0CDE" w:rsidRDefault="003B0D97"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lastRenderedPageBreak/>
              <w:t xml:space="preserve">Sensory Impairment team which </w:t>
            </w:r>
            <w:r w:rsidRPr="00EF0CDE">
              <w:rPr>
                <w:rFonts w:asciiTheme="minorHAnsi" w:hAnsiTheme="minorHAnsi" w:cstheme="minorHAnsi"/>
                <w:sz w:val="22"/>
                <w:szCs w:val="22"/>
              </w:rPr>
              <w:t>includes the Visual</w:t>
            </w:r>
            <w:r w:rsidR="00F77591" w:rsidRPr="00EF0CDE">
              <w:rPr>
                <w:rFonts w:asciiTheme="minorHAnsi" w:hAnsiTheme="minorHAnsi" w:cstheme="minorHAnsi"/>
                <w:sz w:val="22"/>
                <w:szCs w:val="22"/>
              </w:rPr>
              <w:t xml:space="preserve"> Impairment Team</w:t>
            </w:r>
            <w:r w:rsidRPr="00EF0CDE">
              <w:rPr>
                <w:rFonts w:asciiTheme="minorHAnsi" w:hAnsiTheme="minorHAnsi" w:cstheme="minorHAnsi"/>
                <w:sz w:val="22"/>
                <w:szCs w:val="22"/>
              </w:rPr>
              <w:t xml:space="preserve"> (VIT</w:t>
            </w:r>
            <w:r w:rsidR="00F77591" w:rsidRPr="00EF0CDE">
              <w:rPr>
                <w:rFonts w:asciiTheme="minorHAnsi" w:hAnsiTheme="minorHAnsi" w:cstheme="minorHAnsi"/>
                <w:sz w:val="22"/>
                <w:szCs w:val="22"/>
              </w:rPr>
              <w:t>)</w:t>
            </w:r>
            <w:r w:rsidRPr="00EF0CDE">
              <w:rPr>
                <w:rFonts w:asciiTheme="minorHAnsi" w:hAnsiTheme="minorHAnsi" w:cstheme="minorHAnsi"/>
                <w:sz w:val="22"/>
                <w:szCs w:val="22"/>
              </w:rPr>
              <w:t xml:space="preserve"> and the Deaf and Hearing Impairment Team (DAHIT)</w:t>
            </w:r>
          </w:p>
          <w:p w:rsidR="0040023B" w:rsidRPr="00970C3C" w:rsidRDefault="0040023B" w:rsidP="003B0D97">
            <w:pPr>
              <w:pStyle w:val="ListParagraph"/>
              <w:numPr>
                <w:ilvl w:val="0"/>
                <w:numId w:val="24"/>
              </w:numPr>
              <w:spacing w:after="0"/>
              <w:jc w:val="both"/>
              <w:rPr>
                <w:rFonts w:asciiTheme="minorHAnsi" w:hAnsiTheme="minorHAnsi" w:cstheme="minorHAnsi"/>
                <w:sz w:val="22"/>
                <w:szCs w:val="22"/>
              </w:rPr>
            </w:pPr>
            <w:r w:rsidRPr="00EF0CDE">
              <w:rPr>
                <w:rFonts w:asciiTheme="minorHAnsi" w:hAnsiTheme="minorHAnsi" w:cstheme="minorHAnsi"/>
                <w:i/>
                <w:sz w:val="22"/>
                <w:szCs w:val="22"/>
              </w:rPr>
              <w:t xml:space="preserve">Deaf Friends </w:t>
            </w:r>
            <w:r w:rsidRPr="00EF0CDE">
              <w:rPr>
                <w:rFonts w:asciiTheme="minorHAnsi" w:hAnsiTheme="minorHAnsi" w:cstheme="minorHAnsi"/>
                <w:sz w:val="22"/>
                <w:szCs w:val="22"/>
              </w:rPr>
              <w:t xml:space="preserve">– who </w:t>
            </w:r>
            <w:proofErr w:type="spellStart"/>
            <w:r w:rsidRPr="00EF0CDE">
              <w:rPr>
                <w:rFonts w:asciiTheme="minorHAnsi" w:hAnsiTheme="minorHAnsi" w:cstheme="minorHAnsi"/>
                <w:sz w:val="22"/>
                <w:szCs w:val="22"/>
              </w:rPr>
              <w:t>organise</w:t>
            </w:r>
            <w:proofErr w:type="spellEnd"/>
            <w:r w:rsidRPr="00EF0CDE">
              <w:rPr>
                <w:rFonts w:asciiTheme="minorHAnsi" w:hAnsiTheme="minorHAnsi" w:cstheme="minorHAnsi"/>
                <w:sz w:val="22"/>
                <w:szCs w:val="22"/>
              </w:rPr>
              <w:t xml:space="preserve"> activities and events such as pantomimes</w:t>
            </w:r>
            <w:r w:rsidRPr="00970C3C">
              <w:rPr>
                <w:rFonts w:asciiTheme="minorHAnsi" w:hAnsiTheme="minorHAnsi" w:cstheme="minorHAnsi"/>
                <w:sz w:val="22"/>
                <w:szCs w:val="22"/>
              </w:rPr>
              <w:t>, sports events and games for children who are hearing impaired</w:t>
            </w:r>
          </w:p>
          <w:p w:rsidR="0040023B" w:rsidRPr="00970C3C" w:rsidRDefault="0040023B"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i/>
                <w:sz w:val="22"/>
                <w:szCs w:val="22"/>
              </w:rPr>
              <w:t xml:space="preserve">Music and the Deaf </w:t>
            </w:r>
            <w:r w:rsidRPr="00970C3C">
              <w:rPr>
                <w:rFonts w:asciiTheme="minorHAnsi" w:hAnsiTheme="minorHAnsi" w:cstheme="minorHAnsi"/>
                <w:sz w:val="22"/>
                <w:szCs w:val="22"/>
              </w:rPr>
              <w:t>– providing music lessons for a hearing impaired child</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Health, Safety and Wellbeing Advisor</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Multi-agency Safeguarding Hub</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Restorative Early Support Team</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Inclusion Support (including the Area Inclusion Partner, or AIP)</w:t>
            </w:r>
          </w:p>
          <w:p w:rsidR="00946FFC" w:rsidRPr="00970C3C" w:rsidRDefault="00946FFC"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Targeted Services Lead</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Leeds Child Protection Team</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Education Safeguarding Team (part of Children’s Services)</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Social Services</w:t>
            </w:r>
          </w:p>
          <w:p w:rsidR="00F77591" w:rsidRPr="00970C3C" w:rsidRDefault="00946FFC"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RES Team</w:t>
            </w:r>
          </w:p>
          <w:p w:rsidR="00F77591" w:rsidRPr="009F1330" w:rsidRDefault="00F77591" w:rsidP="003B0D97">
            <w:pPr>
              <w:pStyle w:val="ListParagraph"/>
              <w:numPr>
                <w:ilvl w:val="0"/>
                <w:numId w:val="24"/>
              </w:numPr>
              <w:spacing w:after="0"/>
              <w:jc w:val="both"/>
              <w:rPr>
                <w:rFonts w:asciiTheme="minorHAnsi" w:hAnsiTheme="minorHAnsi" w:cstheme="minorHAnsi"/>
                <w:sz w:val="22"/>
                <w:szCs w:val="22"/>
              </w:rPr>
            </w:pPr>
            <w:r w:rsidRPr="009F1330">
              <w:rPr>
                <w:rFonts w:asciiTheme="minorHAnsi" w:hAnsiTheme="minorHAnsi" w:cstheme="minorHAnsi"/>
                <w:sz w:val="22"/>
                <w:szCs w:val="22"/>
              </w:rPr>
              <w:t>Engage</w:t>
            </w:r>
            <w:r w:rsidR="003B0D97" w:rsidRPr="009F1330">
              <w:rPr>
                <w:rFonts w:asciiTheme="minorHAnsi" w:hAnsiTheme="minorHAnsi" w:cstheme="minorHAnsi"/>
                <w:sz w:val="22"/>
                <w:szCs w:val="22"/>
              </w:rPr>
              <w:t xml:space="preserve"> Leeds</w:t>
            </w:r>
            <w:r w:rsidRPr="009F1330">
              <w:rPr>
                <w:rFonts w:asciiTheme="minorHAnsi" w:hAnsiTheme="minorHAnsi" w:cstheme="minorHAnsi"/>
                <w:sz w:val="22"/>
                <w:szCs w:val="22"/>
              </w:rPr>
              <w:t xml:space="preserve"> </w:t>
            </w:r>
          </w:p>
          <w:p w:rsidR="00F77591" w:rsidRPr="009F1330" w:rsidRDefault="00F77591" w:rsidP="009F1330">
            <w:pPr>
              <w:pStyle w:val="ListParagraph"/>
              <w:numPr>
                <w:ilvl w:val="0"/>
                <w:numId w:val="24"/>
              </w:numPr>
              <w:spacing w:after="0"/>
              <w:jc w:val="both"/>
              <w:rPr>
                <w:rFonts w:asciiTheme="minorHAnsi" w:hAnsiTheme="minorHAnsi" w:cstheme="minorHAnsi"/>
                <w:sz w:val="22"/>
                <w:szCs w:val="22"/>
              </w:rPr>
            </w:pPr>
            <w:r w:rsidRPr="009F1330">
              <w:rPr>
                <w:rFonts w:asciiTheme="minorHAnsi" w:hAnsiTheme="minorHAnsi" w:cstheme="minorHAnsi"/>
                <w:sz w:val="22"/>
                <w:szCs w:val="22"/>
              </w:rPr>
              <w:t xml:space="preserve">Willows Young </w:t>
            </w:r>
            <w:proofErr w:type="spellStart"/>
            <w:r w:rsidRPr="009F1330">
              <w:rPr>
                <w:rFonts w:asciiTheme="minorHAnsi" w:hAnsiTheme="minorHAnsi" w:cstheme="minorHAnsi"/>
                <w:sz w:val="22"/>
                <w:szCs w:val="22"/>
              </w:rPr>
              <w:t>Carers</w:t>
            </w:r>
            <w:proofErr w:type="spellEnd"/>
            <w:r w:rsidRPr="009F1330">
              <w:rPr>
                <w:rFonts w:asciiTheme="minorHAnsi" w:hAnsiTheme="minorHAnsi" w:cstheme="minorHAnsi"/>
                <w:sz w:val="22"/>
                <w:szCs w:val="22"/>
              </w:rPr>
              <w:t xml:space="preserve"> </w:t>
            </w:r>
          </w:p>
          <w:p w:rsidR="00F77591" w:rsidRPr="009F1330" w:rsidRDefault="00F77591" w:rsidP="003B0D97">
            <w:pPr>
              <w:pStyle w:val="ListParagraph"/>
              <w:numPr>
                <w:ilvl w:val="0"/>
                <w:numId w:val="24"/>
              </w:numPr>
              <w:spacing w:after="0"/>
              <w:jc w:val="both"/>
              <w:rPr>
                <w:rFonts w:asciiTheme="minorHAnsi" w:hAnsiTheme="minorHAnsi" w:cstheme="minorHAnsi"/>
                <w:sz w:val="22"/>
                <w:szCs w:val="22"/>
              </w:rPr>
            </w:pPr>
            <w:r w:rsidRPr="009F1330">
              <w:rPr>
                <w:rFonts w:asciiTheme="minorHAnsi" w:hAnsiTheme="minorHAnsi" w:cstheme="minorHAnsi"/>
                <w:color w:val="000000"/>
                <w:sz w:val="22"/>
                <w:szCs w:val="22"/>
              </w:rPr>
              <w:t>OWLS Bereavement</w:t>
            </w:r>
            <w:r w:rsidR="009F1330" w:rsidRPr="009F1330">
              <w:rPr>
                <w:rFonts w:asciiTheme="minorHAnsi" w:hAnsiTheme="minorHAnsi" w:cstheme="minorHAnsi"/>
                <w:color w:val="000000"/>
                <w:sz w:val="22"/>
                <w:szCs w:val="22"/>
              </w:rPr>
              <w:t xml:space="preserve"> and Just ‘B’</w:t>
            </w:r>
          </w:p>
          <w:p w:rsidR="00F77591" w:rsidRPr="009F1330" w:rsidRDefault="00F77591" w:rsidP="003B0D97">
            <w:pPr>
              <w:pStyle w:val="ListParagraph"/>
              <w:numPr>
                <w:ilvl w:val="0"/>
                <w:numId w:val="24"/>
              </w:numPr>
              <w:spacing w:after="0"/>
              <w:jc w:val="both"/>
              <w:rPr>
                <w:rFonts w:asciiTheme="minorHAnsi" w:hAnsiTheme="minorHAnsi" w:cstheme="minorHAnsi"/>
                <w:sz w:val="22"/>
                <w:szCs w:val="22"/>
              </w:rPr>
            </w:pPr>
            <w:r w:rsidRPr="009F1330">
              <w:rPr>
                <w:rFonts w:asciiTheme="minorHAnsi" w:hAnsiTheme="minorHAnsi" w:cstheme="minorHAnsi"/>
                <w:color w:val="000000"/>
                <w:sz w:val="22"/>
                <w:szCs w:val="22"/>
              </w:rPr>
              <w:t>Family Support</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 xml:space="preserve">Forward Leeds Family Plus Worker </w:t>
            </w:r>
          </w:p>
          <w:p w:rsidR="00F77591" w:rsidRPr="00970C3C" w:rsidRDefault="00F77591"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 xml:space="preserve">Family </w:t>
            </w:r>
            <w:proofErr w:type="spellStart"/>
            <w:r w:rsidRPr="00970C3C">
              <w:rPr>
                <w:rFonts w:asciiTheme="minorHAnsi" w:hAnsiTheme="minorHAnsi" w:cstheme="minorHAnsi"/>
                <w:sz w:val="22"/>
                <w:szCs w:val="22"/>
              </w:rPr>
              <w:t>Behaviour</w:t>
            </w:r>
            <w:proofErr w:type="spellEnd"/>
            <w:r w:rsidRPr="00970C3C">
              <w:rPr>
                <w:rFonts w:asciiTheme="minorHAnsi" w:hAnsiTheme="minorHAnsi" w:cstheme="minorHAnsi"/>
                <w:sz w:val="22"/>
                <w:szCs w:val="22"/>
              </w:rPr>
              <w:t xml:space="preserve"> Workers</w:t>
            </w:r>
          </w:p>
          <w:p w:rsidR="00946FFC" w:rsidRPr="00970C3C" w:rsidRDefault="00164613" w:rsidP="003B0D97">
            <w:pPr>
              <w:pStyle w:val="ListParagraph"/>
              <w:numPr>
                <w:ilvl w:val="0"/>
                <w:numId w:val="24"/>
              </w:numPr>
              <w:spacing w:after="0"/>
              <w:jc w:val="both"/>
              <w:rPr>
                <w:rFonts w:asciiTheme="minorHAnsi" w:hAnsiTheme="minorHAnsi" w:cstheme="minorHAnsi"/>
                <w:sz w:val="22"/>
                <w:szCs w:val="22"/>
              </w:rPr>
            </w:pPr>
            <w:r w:rsidRPr="00970C3C">
              <w:rPr>
                <w:rFonts w:asciiTheme="minorHAnsi" w:hAnsiTheme="minorHAnsi" w:cstheme="minorHAnsi"/>
                <w:sz w:val="22"/>
                <w:szCs w:val="22"/>
              </w:rPr>
              <w:t>Therapeutic support from BARCA</w:t>
            </w:r>
          </w:p>
          <w:p w:rsidR="00F77591" w:rsidRPr="001A4FD0" w:rsidRDefault="00F77591" w:rsidP="00F77591">
            <w:pPr>
              <w:jc w:val="both"/>
            </w:pPr>
          </w:p>
          <w:p w:rsidR="00F77591" w:rsidRDefault="00F77591" w:rsidP="00F77591">
            <w:pPr>
              <w:jc w:val="both"/>
            </w:pPr>
            <w:r w:rsidRPr="001A4FD0">
              <w:t xml:space="preserve">We are also part of the </w:t>
            </w:r>
            <w:proofErr w:type="spellStart"/>
            <w:r w:rsidRPr="001A4FD0">
              <w:t>Headingley</w:t>
            </w:r>
            <w:proofErr w:type="spellEnd"/>
            <w:r w:rsidRPr="001A4FD0">
              <w:t xml:space="preserve"> and Kirkstall Schools Partnership which shares expertise and support amongst the schools within the partnership. </w:t>
            </w:r>
          </w:p>
          <w:p w:rsidR="00F77591" w:rsidRPr="001A4FD0" w:rsidRDefault="00F77591" w:rsidP="002C690C">
            <w:pPr>
              <w:jc w:val="both"/>
              <w:rPr>
                <w:rFonts w:cs="Arial"/>
              </w:rPr>
            </w:pPr>
          </w:p>
        </w:tc>
      </w:tr>
      <w:tr w:rsidR="00A117A9" w:rsidRPr="001A4FD0" w:rsidTr="00BA1757">
        <w:tc>
          <w:tcPr>
            <w:tcW w:w="1935" w:type="dxa"/>
            <w:shd w:val="clear" w:color="auto" w:fill="BDD6EE" w:themeFill="accent1" w:themeFillTint="66"/>
          </w:tcPr>
          <w:p w:rsidR="00E5020A" w:rsidRPr="001A4FD0" w:rsidRDefault="00810512" w:rsidP="00E5020A">
            <w:pPr>
              <w:pStyle w:val="Default"/>
              <w:rPr>
                <w:rFonts w:asciiTheme="minorHAnsi" w:hAnsiTheme="minorHAnsi"/>
                <w:b/>
                <w:sz w:val="23"/>
                <w:szCs w:val="23"/>
              </w:rPr>
            </w:pPr>
            <w:r w:rsidRPr="001A4FD0">
              <w:rPr>
                <w:rFonts w:asciiTheme="minorHAnsi" w:hAnsiTheme="minorHAnsi"/>
                <w:b/>
                <w:sz w:val="23"/>
                <w:szCs w:val="23"/>
              </w:rPr>
              <w:lastRenderedPageBreak/>
              <w:t xml:space="preserve">13. </w:t>
            </w:r>
            <w:r w:rsidR="00E5020A" w:rsidRPr="001A4FD0">
              <w:rPr>
                <w:rFonts w:asciiTheme="minorHAnsi" w:hAnsiTheme="minorHAnsi"/>
                <w:b/>
                <w:sz w:val="23"/>
                <w:szCs w:val="23"/>
              </w:rPr>
              <w:t xml:space="preserve">What support will there be for my child’s overall well–being and social, emotional and behavioural development? </w:t>
            </w:r>
          </w:p>
          <w:p w:rsidR="00E5020A" w:rsidRPr="001A4FD0" w:rsidRDefault="00E5020A" w:rsidP="00D72C3E">
            <w:pPr>
              <w:pStyle w:val="Default"/>
              <w:rPr>
                <w:rFonts w:asciiTheme="minorHAnsi" w:hAnsiTheme="minorHAnsi"/>
                <w:b/>
                <w:sz w:val="23"/>
                <w:szCs w:val="23"/>
              </w:rPr>
            </w:pPr>
          </w:p>
        </w:tc>
        <w:tc>
          <w:tcPr>
            <w:tcW w:w="8521" w:type="dxa"/>
          </w:tcPr>
          <w:p w:rsidR="00724068" w:rsidRPr="00C9576B" w:rsidRDefault="00724068" w:rsidP="00724068">
            <w:pPr>
              <w:jc w:val="both"/>
              <w:rPr>
                <w:rFonts w:cs="Tahoma"/>
                <w:color w:val="000000"/>
              </w:rPr>
            </w:pPr>
            <w:r>
              <w:rPr>
                <w:rFonts w:cs="Tahoma"/>
                <w:color w:val="000000"/>
              </w:rPr>
              <w:t xml:space="preserve">We believe that children feeling safe and having high self-esteem is crucial to a child’s well-being. We seek to support all children’s social, emotional and behavioural development through a range of whole school approaches including: </w:t>
            </w:r>
            <w:r w:rsidRPr="0010736C">
              <w:rPr>
                <w:rFonts w:cs="Tahoma"/>
                <w:color w:val="000000"/>
              </w:rPr>
              <w:t>PSHCE lessons which explore a range of issues including friendships and relationships; assemblies</w:t>
            </w:r>
            <w:r w:rsidR="0010736C" w:rsidRPr="0010736C">
              <w:rPr>
                <w:rFonts w:cs="Tahoma"/>
                <w:color w:val="000000"/>
              </w:rPr>
              <w:t xml:space="preserve">, </w:t>
            </w:r>
            <w:proofErr w:type="gramStart"/>
            <w:r w:rsidRPr="0010736C">
              <w:rPr>
                <w:rFonts w:cs="Tahoma"/>
                <w:color w:val="000000"/>
              </w:rPr>
              <w:t>class based</w:t>
            </w:r>
            <w:proofErr w:type="gramEnd"/>
            <w:r w:rsidRPr="0010736C">
              <w:rPr>
                <w:rFonts w:cs="Tahoma"/>
                <w:color w:val="000000"/>
              </w:rPr>
              <w:t xml:space="preserve"> worry boxes where children can share problems with adults, and access to our </w:t>
            </w:r>
            <w:r w:rsidR="0010736C" w:rsidRPr="0010736C">
              <w:rPr>
                <w:rFonts w:cs="Tahoma"/>
                <w:color w:val="000000"/>
              </w:rPr>
              <w:t>Pastoral leader</w:t>
            </w:r>
            <w:r w:rsidRPr="0010736C">
              <w:rPr>
                <w:rFonts w:cs="Tahoma"/>
                <w:color w:val="000000"/>
              </w:rPr>
              <w:t>.</w:t>
            </w:r>
            <w:r w:rsidRPr="00C9576B">
              <w:rPr>
                <w:rFonts w:cs="Tahoma"/>
                <w:color w:val="000000"/>
              </w:rPr>
              <w:t xml:space="preserve"> </w:t>
            </w:r>
          </w:p>
          <w:p w:rsidR="00E12948" w:rsidRPr="00C9576B" w:rsidRDefault="00E12948" w:rsidP="00724068">
            <w:pPr>
              <w:jc w:val="both"/>
              <w:rPr>
                <w:rFonts w:cs="Tahoma"/>
                <w:color w:val="000000"/>
              </w:rPr>
            </w:pPr>
          </w:p>
          <w:p w:rsidR="00E12948" w:rsidRPr="00C9576B" w:rsidRDefault="00E12948" w:rsidP="00E12948">
            <w:pPr>
              <w:pStyle w:val="paragraph"/>
              <w:spacing w:before="0" w:beforeAutospacing="0" w:after="0" w:afterAutospacing="0"/>
              <w:textAlignment w:val="baseline"/>
              <w:rPr>
                <w:rFonts w:ascii="Segoe UI" w:hAnsi="Segoe UI" w:cs="Segoe UI"/>
                <w:sz w:val="22"/>
                <w:szCs w:val="22"/>
              </w:rPr>
            </w:pPr>
            <w:r w:rsidRPr="00C9576B">
              <w:rPr>
                <w:rStyle w:val="normaltextrun"/>
                <w:rFonts w:ascii="Calibri" w:hAnsi="Calibri" w:cs="Calibri"/>
                <w:sz w:val="22"/>
                <w:szCs w:val="22"/>
              </w:rPr>
              <w:t xml:space="preserve">As a school, we pride ourselves on providing ‘in the moment’ support to children, whenever and however they may need it. This may be conducted by a range of staff – class teachers or teaching assistants, the </w:t>
            </w:r>
            <w:r w:rsidR="002C690C">
              <w:rPr>
                <w:rStyle w:val="normaltextrun"/>
                <w:rFonts w:ascii="Calibri" w:hAnsi="Calibri" w:cs="Calibri"/>
                <w:sz w:val="22"/>
                <w:szCs w:val="22"/>
              </w:rPr>
              <w:t xml:space="preserve">SEMH Lead, </w:t>
            </w:r>
            <w:r w:rsidRPr="00C9576B">
              <w:rPr>
                <w:rStyle w:val="normaltextrun"/>
                <w:rFonts w:ascii="Calibri" w:hAnsi="Calibri" w:cs="Calibri"/>
                <w:sz w:val="22"/>
                <w:szCs w:val="22"/>
              </w:rPr>
              <w:t xml:space="preserve">senior leaders, SEND </w:t>
            </w:r>
            <w:r w:rsidR="00582459">
              <w:rPr>
                <w:rStyle w:val="normaltextrun"/>
                <w:rFonts w:ascii="Calibri" w:hAnsi="Calibri" w:cs="Calibri"/>
                <w:sz w:val="22"/>
                <w:szCs w:val="22"/>
              </w:rPr>
              <w:t>Support S</w:t>
            </w:r>
            <w:r w:rsidRPr="00C9576B">
              <w:rPr>
                <w:rStyle w:val="normaltextrun"/>
                <w:rFonts w:ascii="Calibri" w:hAnsi="Calibri" w:cs="Calibri"/>
                <w:sz w:val="22"/>
                <w:szCs w:val="22"/>
              </w:rPr>
              <w:t>taff or anyone with whom the child (or group of children) has a connection. Staff are up to date with and have a secure knowledge of their safeguarding duties, and as a result, our wellbeing and safeguarding support is strong and effective. </w:t>
            </w:r>
            <w:r w:rsidRPr="00C9576B">
              <w:rPr>
                <w:rStyle w:val="eop"/>
                <w:rFonts w:ascii="Calibri" w:hAnsi="Calibri" w:cs="Calibri"/>
                <w:sz w:val="22"/>
                <w:szCs w:val="22"/>
              </w:rPr>
              <w:t> </w:t>
            </w:r>
          </w:p>
          <w:p w:rsidR="00724068" w:rsidRPr="00C9576B" w:rsidRDefault="00E12948" w:rsidP="003B0D97">
            <w:pPr>
              <w:pStyle w:val="paragraph"/>
              <w:spacing w:before="0" w:beforeAutospacing="0" w:after="0" w:afterAutospacing="0"/>
              <w:textAlignment w:val="baseline"/>
              <w:rPr>
                <w:rFonts w:ascii="Segoe UI" w:hAnsi="Segoe UI" w:cs="Segoe UI"/>
                <w:sz w:val="22"/>
                <w:szCs w:val="22"/>
              </w:rPr>
            </w:pPr>
            <w:r w:rsidRPr="00C9576B">
              <w:rPr>
                <w:rStyle w:val="eop"/>
                <w:rFonts w:ascii="Segoe UI" w:hAnsi="Segoe UI" w:cs="Segoe UI"/>
                <w:sz w:val="22"/>
                <w:szCs w:val="22"/>
              </w:rPr>
              <w:t> </w:t>
            </w:r>
          </w:p>
          <w:p w:rsidR="00724068" w:rsidRDefault="00724068" w:rsidP="00C9576B">
            <w:pPr>
              <w:jc w:val="both"/>
              <w:rPr>
                <w:rFonts w:eastAsia="Times New Roman" w:cs="Times New Roman"/>
                <w:color w:val="000000"/>
                <w:lang w:eastAsia="en-GB"/>
              </w:rPr>
            </w:pPr>
            <w:r w:rsidRPr="00C9576B">
              <w:rPr>
                <w:rFonts w:ascii="Calibri" w:hAnsi="Calibri" w:cs="Arial"/>
              </w:rPr>
              <w:t xml:space="preserve">The school </w:t>
            </w:r>
            <w:r w:rsidRPr="00C9576B">
              <w:rPr>
                <w:rFonts w:eastAsia="Times New Roman" w:cs="Times New Roman"/>
                <w:color w:val="000000"/>
                <w:lang w:eastAsia="en-GB"/>
              </w:rPr>
              <w:t>o</w:t>
            </w:r>
            <w:r w:rsidR="003B0D97" w:rsidRPr="00C9576B">
              <w:rPr>
                <w:rFonts w:eastAsia="Times New Roman" w:cs="Times New Roman"/>
                <w:color w:val="000000"/>
                <w:lang w:eastAsia="en-GB"/>
              </w:rPr>
              <w:t>ffers a wide variety of</w:t>
            </w:r>
            <w:r w:rsidRPr="00C9576B">
              <w:rPr>
                <w:rFonts w:eastAsia="Times New Roman" w:cs="Times New Roman"/>
                <w:color w:val="000000"/>
                <w:lang w:eastAsia="en-GB"/>
              </w:rPr>
              <w:t xml:space="preserve"> support for pupils who are experiencing emotional, social and behavioural difficulties</w:t>
            </w:r>
            <w:r w:rsidR="003B0D97" w:rsidRPr="00C9576B">
              <w:rPr>
                <w:rFonts w:eastAsia="Times New Roman" w:cs="Times New Roman"/>
                <w:color w:val="000000"/>
                <w:lang w:eastAsia="en-GB"/>
              </w:rPr>
              <w:t xml:space="preserve"> and need extra support with their wellbeing</w:t>
            </w:r>
            <w:r w:rsidRPr="00C9576B">
              <w:rPr>
                <w:rFonts w:eastAsia="Times New Roman" w:cs="Times New Roman"/>
                <w:color w:val="000000"/>
                <w:lang w:eastAsia="en-GB"/>
              </w:rPr>
              <w:t>.</w:t>
            </w:r>
            <w:r w:rsidR="00C9576B" w:rsidRPr="00C9576B">
              <w:rPr>
                <w:rFonts w:eastAsia="Times New Roman" w:cs="Times New Roman"/>
                <w:color w:val="000000"/>
                <w:lang w:eastAsia="en-GB"/>
              </w:rPr>
              <w:t xml:space="preserve"> Examples of these are listed in Section</w:t>
            </w:r>
            <w:r w:rsidR="00C9576B">
              <w:rPr>
                <w:rFonts w:eastAsia="Times New Roman" w:cs="Times New Roman"/>
                <w:color w:val="000000"/>
                <w:lang w:eastAsia="en-GB"/>
              </w:rPr>
              <w:t xml:space="preserve"> 7 above. I</w:t>
            </w:r>
            <w:r>
              <w:t>n a</w:t>
            </w:r>
            <w:r w:rsidR="00C9576B">
              <w:t xml:space="preserve">ddition to these, </w:t>
            </w:r>
            <w:r>
              <w:t xml:space="preserve">we regularly access professional support and advice from outside agencies for some children who have </w:t>
            </w:r>
            <w:r w:rsidR="00C9576B">
              <w:t>SEMH needs, some of which are listed in</w:t>
            </w:r>
            <w:r>
              <w:t xml:space="preserve"> Section 12 above. </w:t>
            </w:r>
            <w:r w:rsidR="00946FFC">
              <w:rPr>
                <w:rFonts w:eastAsia="Times New Roman" w:cs="Times New Roman"/>
                <w:color w:val="000000"/>
                <w:lang w:eastAsia="en-GB"/>
              </w:rPr>
              <w:t>We also regularly access</w:t>
            </w:r>
            <w:r>
              <w:rPr>
                <w:rFonts w:eastAsia="Times New Roman" w:cs="Times New Roman"/>
                <w:color w:val="000000"/>
                <w:lang w:eastAsia="en-GB"/>
              </w:rPr>
              <w:t xml:space="preserve"> support from the cluster. This is a team that consists of Children’s Support Workers, Family Support Workers, a</w:t>
            </w:r>
            <w:r w:rsidR="00946FFC">
              <w:rPr>
                <w:rFonts w:eastAsia="Times New Roman" w:cs="Times New Roman"/>
                <w:color w:val="000000"/>
                <w:lang w:eastAsia="en-GB"/>
              </w:rPr>
              <w:t>n Inclusion Support Worker and</w:t>
            </w:r>
            <w:r>
              <w:rPr>
                <w:rFonts w:eastAsia="Times New Roman" w:cs="Times New Roman"/>
                <w:color w:val="000000"/>
                <w:lang w:eastAsia="en-GB"/>
              </w:rPr>
              <w:t xml:space="preserve"> Play Therapist. They can offer support to children and families where there are issues which are presenting barriers to learning.</w:t>
            </w:r>
          </w:p>
          <w:p w:rsidR="00C9576B" w:rsidRDefault="00C9576B" w:rsidP="00C9576B">
            <w:pPr>
              <w:jc w:val="both"/>
              <w:rPr>
                <w:rFonts w:eastAsia="Times New Roman" w:cs="Times New Roman"/>
                <w:color w:val="000000"/>
                <w:lang w:eastAsia="en-GB"/>
              </w:rPr>
            </w:pPr>
          </w:p>
          <w:p w:rsidR="00746A3B" w:rsidRPr="0010736C" w:rsidRDefault="00724068" w:rsidP="00724068">
            <w:pPr>
              <w:autoSpaceDE w:val="0"/>
              <w:autoSpaceDN w:val="0"/>
              <w:adjustRightInd w:val="0"/>
              <w:jc w:val="both"/>
            </w:pPr>
            <w:r>
              <w:lastRenderedPageBreak/>
              <w:t>Throughout the school year</w:t>
            </w:r>
            <w:r w:rsidR="00C9576B">
              <w:t>,</w:t>
            </w:r>
            <w:r>
              <w:t xml:space="preserve"> </w:t>
            </w:r>
            <w:r w:rsidR="00AD1CB8">
              <w:t>KSS</w:t>
            </w:r>
            <w:r>
              <w:t xml:space="preserve"> run a number of themed days and weeks </w:t>
            </w:r>
            <w:r w:rsidRPr="00746A3B">
              <w:t xml:space="preserve">to support SEMH and SMSC, including: </w:t>
            </w:r>
            <w:r w:rsidRPr="0010736C">
              <w:rPr>
                <w:i/>
              </w:rPr>
              <w:t xml:space="preserve">Health Week; Anti-Bullying Week; </w:t>
            </w:r>
            <w:r w:rsidR="0010736C" w:rsidRPr="0010736C">
              <w:rPr>
                <w:i/>
              </w:rPr>
              <w:t xml:space="preserve">Cultural </w:t>
            </w:r>
            <w:r w:rsidRPr="0010736C">
              <w:rPr>
                <w:i/>
              </w:rPr>
              <w:t>Week</w:t>
            </w:r>
            <w:r w:rsidR="0010736C" w:rsidRPr="0010736C">
              <w:rPr>
                <w:i/>
              </w:rPr>
              <w:t xml:space="preserve"> and Art Week</w:t>
            </w:r>
            <w:r w:rsidRPr="0010736C">
              <w:t xml:space="preserve">. </w:t>
            </w:r>
          </w:p>
          <w:p w:rsidR="0010736C" w:rsidRPr="0010736C" w:rsidRDefault="0010736C" w:rsidP="00724068">
            <w:pPr>
              <w:autoSpaceDE w:val="0"/>
              <w:autoSpaceDN w:val="0"/>
              <w:adjustRightInd w:val="0"/>
              <w:jc w:val="both"/>
            </w:pPr>
          </w:p>
          <w:p w:rsidR="00724068" w:rsidRDefault="00724068" w:rsidP="00724068">
            <w:pPr>
              <w:autoSpaceDE w:val="0"/>
              <w:autoSpaceDN w:val="0"/>
              <w:adjustRightInd w:val="0"/>
              <w:jc w:val="both"/>
            </w:pPr>
            <w:r w:rsidRPr="0010736C">
              <w:t xml:space="preserve">We also have an </w:t>
            </w:r>
            <w:proofErr w:type="gramStart"/>
            <w:r w:rsidRPr="0010736C">
              <w:t>annual</w:t>
            </w:r>
            <w:r w:rsidR="00582459" w:rsidRPr="0010736C">
              <w:t xml:space="preserve"> Autism Awareness assembl</w:t>
            </w:r>
            <w:r w:rsidR="0010736C" w:rsidRPr="0010736C">
              <w:t>ies</w:t>
            </w:r>
            <w:proofErr w:type="gramEnd"/>
            <w:r w:rsidR="00582459" w:rsidRPr="0010736C">
              <w:t xml:space="preserve"> and</w:t>
            </w:r>
            <w:r w:rsidR="00C9576B" w:rsidRPr="0010736C">
              <w:t xml:space="preserve"> </w:t>
            </w:r>
            <w:r w:rsidRPr="0010736C">
              <w:t>celebrate Deaf Awareness Week.</w:t>
            </w:r>
            <w:r>
              <w:t xml:space="preserve"> </w:t>
            </w:r>
            <w:r w:rsidR="0010736C">
              <w:t xml:space="preserve">We also host events such as </w:t>
            </w:r>
            <w:r w:rsidR="0010736C" w:rsidRPr="005D1CEE">
              <w:rPr>
                <w:i/>
              </w:rPr>
              <w:t xml:space="preserve">Deaf </w:t>
            </w:r>
            <w:r w:rsidR="005D1CEE" w:rsidRPr="005D1CEE">
              <w:rPr>
                <w:i/>
              </w:rPr>
              <w:t>F</w:t>
            </w:r>
            <w:r w:rsidR="0010736C" w:rsidRPr="005D1CEE">
              <w:rPr>
                <w:i/>
              </w:rPr>
              <w:t>riends</w:t>
            </w:r>
            <w:r w:rsidR="0010736C">
              <w:t xml:space="preserve"> and SEND coffee mornings in our school hall</w:t>
            </w:r>
            <w:r w:rsidR="00E735DB">
              <w:t>.</w:t>
            </w:r>
          </w:p>
          <w:p w:rsidR="00724068" w:rsidRDefault="00724068" w:rsidP="00724068">
            <w:pPr>
              <w:pStyle w:val="Heading1"/>
              <w:jc w:val="both"/>
              <w:outlineLvl w:val="0"/>
              <w:rPr>
                <w:rFonts w:asciiTheme="minorHAnsi" w:hAnsiTheme="minorHAnsi" w:cs="Arial"/>
                <w:color w:val="auto"/>
                <w:sz w:val="22"/>
                <w:szCs w:val="22"/>
              </w:rPr>
            </w:pPr>
            <w:r>
              <w:rPr>
                <w:rFonts w:asciiTheme="minorHAnsi" w:hAnsiTheme="minorHAnsi" w:cs="Arial"/>
                <w:color w:val="auto"/>
                <w:sz w:val="22"/>
                <w:szCs w:val="22"/>
              </w:rPr>
              <w:t xml:space="preserve">We have a </w:t>
            </w:r>
            <w:proofErr w:type="gramStart"/>
            <w:r>
              <w:rPr>
                <w:rFonts w:asciiTheme="minorHAnsi" w:hAnsiTheme="minorHAnsi" w:cs="Arial"/>
                <w:color w:val="auto"/>
                <w:sz w:val="22"/>
                <w:szCs w:val="22"/>
              </w:rPr>
              <w:t>zero tolerance</w:t>
            </w:r>
            <w:proofErr w:type="gramEnd"/>
            <w:r>
              <w:rPr>
                <w:rFonts w:asciiTheme="minorHAnsi" w:hAnsiTheme="minorHAnsi" w:cs="Arial"/>
                <w:color w:val="auto"/>
                <w:sz w:val="22"/>
                <w:szCs w:val="22"/>
              </w:rPr>
              <w:t xml:space="preserve"> approach to bullying at </w:t>
            </w:r>
            <w:r w:rsidR="00AD1CB8">
              <w:rPr>
                <w:rFonts w:asciiTheme="minorHAnsi" w:hAnsiTheme="minorHAnsi" w:cs="Arial"/>
                <w:color w:val="auto"/>
                <w:sz w:val="22"/>
                <w:szCs w:val="22"/>
              </w:rPr>
              <w:t>K</w:t>
            </w:r>
            <w:bookmarkStart w:id="0" w:name="_GoBack"/>
            <w:bookmarkEnd w:id="0"/>
            <w:r w:rsidR="00AD1CB8">
              <w:rPr>
                <w:rFonts w:asciiTheme="minorHAnsi" w:hAnsiTheme="minorHAnsi" w:cs="Arial"/>
                <w:color w:val="auto"/>
                <w:sz w:val="22"/>
                <w:szCs w:val="22"/>
              </w:rPr>
              <w:t>SS</w:t>
            </w:r>
            <w:r>
              <w:rPr>
                <w:rFonts w:asciiTheme="minorHAnsi" w:hAnsiTheme="minorHAnsi" w:cs="Arial"/>
                <w:color w:val="auto"/>
                <w:sz w:val="22"/>
                <w:szCs w:val="22"/>
              </w:rPr>
              <w:t xml:space="preserve">. We strive to establish a culture of respect and safety, with clear boundaries, good pastoral care and early intervention to address problems. </w:t>
            </w:r>
            <w:r w:rsidRPr="003C6989">
              <w:rPr>
                <w:rFonts w:asciiTheme="minorHAnsi" w:hAnsiTheme="minorHAnsi" w:cs="Arial"/>
                <w:color w:val="auto"/>
                <w:sz w:val="22"/>
                <w:szCs w:val="22"/>
              </w:rPr>
              <w:t xml:space="preserve">See </w:t>
            </w:r>
            <w:r w:rsidR="00AD1CB8" w:rsidRPr="003C6989">
              <w:rPr>
                <w:rFonts w:asciiTheme="minorHAnsi" w:hAnsiTheme="minorHAnsi" w:cs="Arial"/>
                <w:color w:val="auto"/>
                <w:sz w:val="22"/>
                <w:szCs w:val="22"/>
              </w:rPr>
              <w:t>KSS</w:t>
            </w:r>
            <w:r w:rsidRPr="003C6989">
              <w:rPr>
                <w:rFonts w:asciiTheme="minorHAnsi" w:hAnsiTheme="minorHAnsi" w:cs="Arial"/>
                <w:color w:val="auto"/>
                <w:sz w:val="22"/>
                <w:szCs w:val="22"/>
              </w:rPr>
              <w:t>’ Anti-Bullying Policy for</w:t>
            </w:r>
            <w:r>
              <w:rPr>
                <w:rFonts w:asciiTheme="minorHAnsi" w:hAnsiTheme="minorHAnsi" w:cs="Arial"/>
                <w:color w:val="auto"/>
                <w:sz w:val="22"/>
                <w:szCs w:val="22"/>
              </w:rPr>
              <w:t xml:space="preserve"> further information. </w:t>
            </w:r>
          </w:p>
          <w:p w:rsidR="00E5020A" w:rsidRPr="001A4FD0" w:rsidRDefault="00E5020A" w:rsidP="00D72C3E">
            <w:pPr>
              <w:pStyle w:val="Default"/>
              <w:jc w:val="both"/>
              <w:rPr>
                <w:rFonts w:asciiTheme="minorHAnsi" w:hAnsiTheme="minorHAnsi"/>
                <w:sz w:val="23"/>
                <w:szCs w:val="23"/>
              </w:rPr>
            </w:pPr>
          </w:p>
        </w:tc>
      </w:tr>
      <w:tr w:rsidR="00A117A9" w:rsidRPr="001A4FD0" w:rsidTr="00871CF4">
        <w:tc>
          <w:tcPr>
            <w:tcW w:w="1935" w:type="dxa"/>
            <w:shd w:val="clear" w:color="auto" w:fill="BDD6EE" w:themeFill="accent1" w:themeFillTint="66"/>
          </w:tcPr>
          <w:p w:rsidR="00E5020A" w:rsidRDefault="00810512" w:rsidP="00E5020A">
            <w:pPr>
              <w:pStyle w:val="Default"/>
              <w:rPr>
                <w:rFonts w:asciiTheme="minorHAnsi" w:hAnsiTheme="minorHAnsi"/>
                <w:b/>
                <w:sz w:val="23"/>
                <w:szCs w:val="23"/>
              </w:rPr>
            </w:pPr>
            <w:r w:rsidRPr="001A4FD0">
              <w:rPr>
                <w:rFonts w:asciiTheme="minorHAnsi" w:hAnsiTheme="minorHAnsi"/>
                <w:b/>
                <w:sz w:val="23"/>
                <w:szCs w:val="23"/>
              </w:rPr>
              <w:lastRenderedPageBreak/>
              <w:t xml:space="preserve">14. </w:t>
            </w:r>
            <w:r w:rsidR="006B37E4" w:rsidRPr="001A4FD0">
              <w:rPr>
                <w:rFonts w:asciiTheme="minorHAnsi" w:hAnsiTheme="minorHAnsi"/>
                <w:b/>
                <w:sz w:val="23"/>
                <w:szCs w:val="23"/>
              </w:rPr>
              <w:t xml:space="preserve">How do we </w:t>
            </w:r>
            <w:r w:rsidR="00E5020A" w:rsidRPr="001A4FD0">
              <w:rPr>
                <w:rFonts w:asciiTheme="minorHAnsi" w:hAnsiTheme="minorHAnsi"/>
                <w:b/>
                <w:sz w:val="23"/>
                <w:szCs w:val="23"/>
              </w:rPr>
              <w:t xml:space="preserve">assess and review progress of children with SEND? </w:t>
            </w:r>
          </w:p>
          <w:p w:rsidR="00CD3742" w:rsidRDefault="00CD3742" w:rsidP="00E5020A">
            <w:pPr>
              <w:pStyle w:val="Default"/>
              <w:rPr>
                <w:rFonts w:asciiTheme="minorHAnsi" w:hAnsiTheme="minorHAnsi"/>
                <w:b/>
                <w:sz w:val="23"/>
                <w:szCs w:val="23"/>
              </w:rPr>
            </w:pPr>
          </w:p>
          <w:p w:rsidR="00CD3742" w:rsidRPr="001A4FD0" w:rsidRDefault="00CD3742" w:rsidP="00E5020A">
            <w:pPr>
              <w:pStyle w:val="Default"/>
              <w:rPr>
                <w:rFonts w:asciiTheme="minorHAnsi" w:hAnsiTheme="minorHAnsi"/>
                <w:b/>
                <w:sz w:val="23"/>
                <w:szCs w:val="23"/>
              </w:rPr>
            </w:pPr>
          </w:p>
          <w:p w:rsidR="00E5020A" w:rsidRPr="001A4FD0" w:rsidRDefault="00E5020A" w:rsidP="00AE6010">
            <w:pPr>
              <w:pStyle w:val="Default"/>
              <w:rPr>
                <w:rFonts w:asciiTheme="minorHAnsi" w:hAnsiTheme="minorHAnsi"/>
                <w:b/>
                <w:sz w:val="23"/>
                <w:szCs w:val="23"/>
              </w:rPr>
            </w:pPr>
          </w:p>
        </w:tc>
        <w:tc>
          <w:tcPr>
            <w:tcW w:w="8521" w:type="dxa"/>
          </w:tcPr>
          <w:p w:rsidR="00CD3742" w:rsidRPr="00CD3742" w:rsidRDefault="006E200F" w:rsidP="00CD3742">
            <w:pPr>
              <w:pStyle w:val="Default"/>
              <w:jc w:val="both"/>
              <w:rPr>
                <w:rFonts w:asciiTheme="minorHAnsi" w:hAnsiTheme="minorHAnsi"/>
                <w:sz w:val="22"/>
                <w:szCs w:val="22"/>
              </w:rPr>
            </w:pPr>
            <w:r w:rsidRPr="00CD3742">
              <w:rPr>
                <w:rFonts w:asciiTheme="minorHAnsi" w:hAnsiTheme="minorHAnsi"/>
                <w:sz w:val="22"/>
                <w:szCs w:val="22"/>
              </w:rPr>
              <w:t xml:space="preserve">In line with the SEN Code of Practice (2014), we follow an </w:t>
            </w:r>
            <w:r w:rsidRPr="00CD3742">
              <w:rPr>
                <w:rFonts w:asciiTheme="minorHAnsi" w:hAnsiTheme="minorHAnsi"/>
                <w:b/>
                <w:sz w:val="22"/>
                <w:szCs w:val="22"/>
              </w:rPr>
              <w:t>Assess, Plan, Do, Review</w:t>
            </w:r>
            <w:r w:rsidRPr="00CD3742">
              <w:rPr>
                <w:rFonts w:asciiTheme="minorHAnsi" w:hAnsiTheme="minorHAnsi"/>
                <w:sz w:val="22"/>
                <w:szCs w:val="22"/>
              </w:rPr>
              <w:t xml:space="preserve"> structure to identifying, managing and supporting children with SEN</w:t>
            </w:r>
            <w:r w:rsidR="00642997">
              <w:rPr>
                <w:rFonts w:asciiTheme="minorHAnsi" w:hAnsiTheme="minorHAnsi"/>
                <w:sz w:val="22"/>
                <w:szCs w:val="22"/>
              </w:rPr>
              <w:t>D</w:t>
            </w:r>
            <w:r w:rsidRPr="00CD3742">
              <w:rPr>
                <w:rFonts w:asciiTheme="minorHAnsi" w:hAnsiTheme="minorHAnsi"/>
                <w:sz w:val="22"/>
                <w:szCs w:val="22"/>
              </w:rPr>
              <w:t xml:space="preserve">. </w:t>
            </w:r>
          </w:p>
          <w:p w:rsidR="00CD3742" w:rsidRPr="00CD3742" w:rsidRDefault="00CD3742" w:rsidP="00CD3742">
            <w:pPr>
              <w:pStyle w:val="Default"/>
              <w:jc w:val="both"/>
              <w:rPr>
                <w:rFonts w:asciiTheme="minorHAnsi" w:hAnsiTheme="minorHAnsi"/>
                <w:sz w:val="22"/>
                <w:szCs w:val="22"/>
              </w:rPr>
            </w:pPr>
            <w:r w:rsidRPr="00CD3742">
              <w:rPr>
                <w:noProof/>
                <w:sz w:val="22"/>
                <w:szCs w:val="22"/>
                <w:lang w:eastAsia="en-GB"/>
              </w:rPr>
              <w:drawing>
                <wp:anchor distT="0" distB="0" distL="114300" distR="114300" simplePos="0" relativeHeight="251659264" behindDoc="0" locked="0" layoutInCell="1" allowOverlap="1" wp14:anchorId="15AE3CE3" wp14:editId="58628104">
                  <wp:simplePos x="0" y="0"/>
                  <wp:positionH relativeFrom="column">
                    <wp:posOffset>-65223</wp:posOffset>
                  </wp:positionH>
                  <wp:positionV relativeFrom="paragraph">
                    <wp:posOffset>127635</wp:posOffset>
                  </wp:positionV>
                  <wp:extent cx="2230574" cy="1863725"/>
                  <wp:effectExtent l="0" t="0" r="0" b="3175"/>
                  <wp:wrapSquare wrapText="bothSides"/>
                  <wp:docPr id="1" name="Picture 1" descr="Image result for assess plan do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sess plan do 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028" cy="18641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00F" w:rsidRDefault="006E200F" w:rsidP="006E200F">
            <w:pPr>
              <w:pStyle w:val="Default"/>
              <w:jc w:val="both"/>
              <w:rPr>
                <w:rFonts w:asciiTheme="minorHAnsi" w:hAnsiTheme="minorHAnsi"/>
                <w:sz w:val="22"/>
                <w:szCs w:val="22"/>
              </w:rPr>
            </w:pPr>
            <w:r w:rsidRPr="00CD3742">
              <w:rPr>
                <w:rFonts w:asciiTheme="minorHAnsi" w:hAnsiTheme="minorHAnsi"/>
                <w:b/>
                <w:sz w:val="22"/>
                <w:szCs w:val="22"/>
              </w:rPr>
              <w:t>Assess:</w:t>
            </w:r>
            <w:r w:rsidRPr="00CD3742">
              <w:rPr>
                <w:rFonts w:asciiTheme="minorHAnsi" w:hAnsiTheme="minorHAnsi"/>
                <w:sz w:val="22"/>
                <w:szCs w:val="22"/>
              </w:rPr>
              <w:t xml:space="preserve"> Progress of all children is </w:t>
            </w:r>
            <w:r w:rsidR="00642997">
              <w:rPr>
                <w:rFonts w:asciiTheme="minorHAnsi" w:hAnsiTheme="minorHAnsi"/>
                <w:sz w:val="22"/>
                <w:szCs w:val="22"/>
              </w:rPr>
              <w:t xml:space="preserve">carefully </w:t>
            </w:r>
            <w:r w:rsidRPr="00CD3742">
              <w:rPr>
                <w:rFonts w:asciiTheme="minorHAnsi" w:hAnsiTheme="minorHAnsi"/>
                <w:sz w:val="22"/>
                <w:szCs w:val="22"/>
              </w:rPr>
              <w:t>monito</w:t>
            </w:r>
            <w:r w:rsidR="00AA0524">
              <w:rPr>
                <w:rFonts w:asciiTheme="minorHAnsi" w:hAnsiTheme="minorHAnsi"/>
                <w:sz w:val="22"/>
                <w:szCs w:val="22"/>
              </w:rPr>
              <w:t>red</w:t>
            </w:r>
            <w:r w:rsidR="00642997">
              <w:rPr>
                <w:rFonts w:asciiTheme="minorHAnsi" w:hAnsiTheme="minorHAnsi"/>
                <w:sz w:val="22"/>
                <w:szCs w:val="22"/>
              </w:rPr>
              <w:t xml:space="preserve"> and analysed for </w:t>
            </w:r>
            <w:r w:rsidR="00AA0524">
              <w:rPr>
                <w:rFonts w:asciiTheme="minorHAnsi" w:hAnsiTheme="minorHAnsi"/>
                <w:sz w:val="22"/>
                <w:szCs w:val="22"/>
              </w:rPr>
              <w:t>termly Pupil Focu</w:t>
            </w:r>
            <w:r w:rsidRPr="00CD3742">
              <w:rPr>
                <w:rFonts w:asciiTheme="minorHAnsi" w:hAnsiTheme="minorHAnsi"/>
                <w:sz w:val="22"/>
                <w:szCs w:val="22"/>
              </w:rPr>
              <w:t xml:space="preserve">s Meetings. Where there are concerns around progress, intervention or monitoring strategies are put into place and </w:t>
            </w:r>
            <w:r w:rsidR="00AA0524">
              <w:rPr>
                <w:rFonts w:asciiTheme="minorHAnsi" w:hAnsiTheme="minorHAnsi"/>
                <w:sz w:val="22"/>
                <w:szCs w:val="22"/>
              </w:rPr>
              <w:t xml:space="preserve">subsequent </w:t>
            </w:r>
            <w:r w:rsidRPr="00CD3742">
              <w:rPr>
                <w:rFonts w:asciiTheme="minorHAnsi" w:hAnsiTheme="minorHAnsi"/>
                <w:sz w:val="22"/>
                <w:szCs w:val="22"/>
              </w:rPr>
              <w:t xml:space="preserve">progress carefully monitored.  </w:t>
            </w:r>
          </w:p>
          <w:p w:rsidR="00CD3742" w:rsidRPr="00CD3742" w:rsidRDefault="00CD3742" w:rsidP="006E200F">
            <w:pPr>
              <w:pStyle w:val="Default"/>
              <w:jc w:val="both"/>
              <w:rPr>
                <w:rFonts w:asciiTheme="minorHAnsi" w:hAnsiTheme="minorHAnsi"/>
                <w:sz w:val="22"/>
                <w:szCs w:val="22"/>
              </w:rPr>
            </w:pPr>
          </w:p>
          <w:p w:rsidR="00CD3742" w:rsidRDefault="006E200F" w:rsidP="006E200F">
            <w:pPr>
              <w:pStyle w:val="Default"/>
              <w:jc w:val="both"/>
              <w:rPr>
                <w:rFonts w:asciiTheme="minorHAnsi" w:hAnsiTheme="minorHAnsi"/>
                <w:sz w:val="22"/>
                <w:szCs w:val="22"/>
              </w:rPr>
            </w:pPr>
            <w:r w:rsidRPr="00CD3742">
              <w:rPr>
                <w:rFonts w:asciiTheme="minorHAnsi" w:hAnsiTheme="minorHAnsi"/>
                <w:b/>
                <w:sz w:val="22"/>
                <w:szCs w:val="22"/>
              </w:rPr>
              <w:t>Plan:</w:t>
            </w:r>
            <w:r w:rsidRPr="00CD3742">
              <w:rPr>
                <w:rFonts w:asciiTheme="minorHAnsi" w:hAnsiTheme="minorHAnsi"/>
                <w:sz w:val="22"/>
                <w:szCs w:val="22"/>
              </w:rPr>
              <w:t xml:space="preserve"> Where SEN</w:t>
            </w:r>
            <w:r w:rsidR="00642997">
              <w:rPr>
                <w:rFonts w:asciiTheme="minorHAnsi" w:hAnsiTheme="minorHAnsi"/>
                <w:sz w:val="22"/>
                <w:szCs w:val="22"/>
              </w:rPr>
              <w:t>D</w:t>
            </w:r>
            <w:r w:rsidRPr="00CD3742">
              <w:rPr>
                <w:rFonts w:asciiTheme="minorHAnsi" w:hAnsiTheme="minorHAnsi"/>
                <w:sz w:val="22"/>
                <w:szCs w:val="22"/>
              </w:rPr>
              <w:t xml:space="preserve"> Support is required, the teacher and </w:t>
            </w:r>
            <w:proofErr w:type="spellStart"/>
            <w:r w:rsidRPr="00CD3742">
              <w:rPr>
                <w:rFonts w:asciiTheme="minorHAnsi" w:hAnsiTheme="minorHAnsi"/>
                <w:sz w:val="22"/>
                <w:szCs w:val="22"/>
              </w:rPr>
              <w:t>SENCo</w:t>
            </w:r>
            <w:proofErr w:type="spellEnd"/>
            <w:r w:rsidRPr="00CD3742">
              <w:rPr>
                <w:rFonts w:asciiTheme="minorHAnsi" w:hAnsiTheme="minorHAnsi"/>
                <w:sz w:val="22"/>
                <w:szCs w:val="22"/>
              </w:rPr>
              <w:t xml:space="preserve"> speak to the child</w:t>
            </w:r>
            <w:r w:rsidR="00642997">
              <w:rPr>
                <w:rFonts w:asciiTheme="minorHAnsi" w:hAnsiTheme="minorHAnsi"/>
                <w:sz w:val="22"/>
                <w:szCs w:val="22"/>
              </w:rPr>
              <w:t>, if appropriate,</w:t>
            </w:r>
            <w:r w:rsidRPr="00CD3742">
              <w:rPr>
                <w:rFonts w:asciiTheme="minorHAnsi" w:hAnsiTheme="minorHAnsi"/>
                <w:sz w:val="22"/>
                <w:szCs w:val="22"/>
              </w:rPr>
              <w:t xml:space="preserve"> and their parents before putting together a ‘Learning Plan’ outlining the adjustments, interventions and support which will be put in place for the child, as well as the expected impact on progress and outcomes and a date when this will be reviewed. All staff who work with the pupil are made aware of the plan and what their role is in supporting with this. The ‘Learning Plan’ is available electronically to parents and children on </w:t>
            </w:r>
            <w:r w:rsidR="00642997">
              <w:rPr>
                <w:rFonts w:asciiTheme="minorHAnsi" w:hAnsiTheme="minorHAnsi"/>
                <w:i/>
                <w:sz w:val="22"/>
                <w:szCs w:val="22"/>
              </w:rPr>
              <w:t xml:space="preserve">Provision Map </w:t>
            </w:r>
            <w:r w:rsidR="00642997">
              <w:rPr>
                <w:rFonts w:asciiTheme="minorHAnsi" w:hAnsiTheme="minorHAnsi"/>
                <w:sz w:val="22"/>
                <w:szCs w:val="22"/>
              </w:rPr>
              <w:t>and</w:t>
            </w:r>
            <w:r w:rsidRPr="00CD3742">
              <w:rPr>
                <w:rFonts w:asciiTheme="minorHAnsi" w:hAnsiTheme="minorHAnsi"/>
                <w:i/>
                <w:sz w:val="22"/>
                <w:szCs w:val="22"/>
              </w:rPr>
              <w:t xml:space="preserve"> </w:t>
            </w:r>
            <w:r w:rsidR="00642997">
              <w:rPr>
                <w:rFonts w:asciiTheme="minorHAnsi" w:hAnsiTheme="minorHAnsi"/>
                <w:sz w:val="22"/>
                <w:szCs w:val="22"/>
              </w:rPr>
              <w:t>w</w:t>
            </w:r>
            <w:r w:rsidRPr="00CD3742">
              <w:rPr>
                <w:rFonts w:asciiTheme="minorHAnsi" w:hAnsiTheme="minorHAnsi"/>
                <w:sz w:val="22"/>
                <w:szCs w:val="22"/>
              </w:rPr>
              <w:t xml:space="preserve">e </w:t>
            </w:r>
            <w:r w:rsidR="00642997">
              <w:rPr>
                <w:rFonts w:asciiTheme="minorHAnsi" w:hAnsiTheme="minorHAnsi"/>
                <w:sz w:val="22"/>
                <w:szCs w:val="22"/>
              </w:rPr>
              <w:t xml:space="preserve">encourage parents to use </w:t>
            </w:r>
            <w:r w:rsidRPr="00CD3742">
              <w:rPr>
                <w:rFonts w:asciiTheme="minorHAnsi" w:hAnsiTheme="minorHAnsi"/>
                <w:sz w:val="22"/>
                <w:szCs w:val="22"/>
              </w:rPr>
              <w:t>this 2-way communication platform.</w:t>
            </w:r>
          </w:p>
          <w:p w:rsidR="006E200F" w:rsidRPr="00CD3742" w:rsidRDefault="006E200F" w:rsidP="006E200F">
            <w:pPr>
              <w:pStyle w:val="Default"/>
              <w:jc w:val="both"/>
              <w:rPr>
                <w:rFonts w:asciiTheme="minorHAnsi" w:hAnsiTheme="minorHAnsi"/>
                <w:i/>
                <w:sz w:val="22"/>
                <w:szCs w:val="22"/>
              </w:rPr>
            </w:pPr>
            <w:r w:rsidRPr="00CD3742">
              <w:rPr>
                <w:rFonts w:asciiTheme="minorHAnsi" w:hAnsiTheme="minorHAnsi"/>
                <w:i/>
                <w:sz w:val="22"/>
                <w:szCs w:val="22"/>
              </w:rPr>
              <w:t xml:space="preserve"> </w:t>
            </w:r>
          </w:p>
          <w:p w:rsidR="006E200F" w:rsidRPr="00CD3742" w:rsidRDefault="006E200F" w:rsidP="006E200F">
            <w:pPr>
              <w:pStyle w:val="Default"/>
              <w:jc w:val="both"/>
              <w:rPr>
                <w:rFonts w:asciiTheme="minorHAnsi" w:hAnsiTheme="minorHAnsi"/>
                <w:sz w:val="22"/>
                <w:szCs w:val="22"/>
              </w:rPr>
            </w:pPr>
            <w:r w:rsidRPr="00CD3742">
              <w:rPr>
                <w:rFonts w:asciiTheme="minorHAnsi" w:hAnsiTheme="minorHAnsi"/>
                <w:b/>
                <w:sz w:val="22"/>
                <w:szCs w:val="22"/>
              </w:rPr>
              <w:t>Do:</w:t>
            </w:r>
            <w:r w:rsidRPr="00CD3742">
              <w:rPr>
                <w:rFonts w:asciiTheme="minorHAnsi" w:hAnsiTheme="minorHAnsi"/>
                <w:sz w:val="22"/>
                <w:szCs w:val="22"/>
              </w:rPr>
              <w:t xml:space="preserve"> The SEN support plan, or ‘Learning Plan’ is used as a working document an</w:t>
            </w:r>
            <w:r w:rsidR="00642997">
              <w:rPr>
                <w:rFonts w:asciiTheme="minorHAnsi" w:hAnsiTheme="minorHAnsi"/>
                <w:sz w:val="22"/>
                <w:szCs w:val="22"/>
              </w:rPr>
              <w:t>d the provision outlined</w:t>
            </w:r>
            <w:r w:rsidRPr="00CD3742">
              <w:rPr>
                <w:rFonts w:asciiTheme="minorHAnsi" w:hAnsiTheme="minorHAnsi"/>
                <w:sz w:val="22"/>
                <w:szCs w:val="22"/>
              </w:rPr>
              <w:t xml:space="preserve"> delivered. If the provision needs changing, the plan will be amended and parents notified. </w:t>
            </w:r>
          </w:p>
          <w:p w:rsidR="00CD3742" w:rsidRDefault="00CD3742" w:rsidP="006E200F">
            <w:pPr>
              <w:pStyle w:val="Default"/>
              <w:jc w:val="both"/>
              <w:rPr>
                <w:rFonts w:asciiTheme="minorHAnsi" w:hAnsiTheme="minorHAnsi"/>
                <w:b/>
                <w:sz w:val="22"/>
                <w:szCs w:val="22"/>
              </w:rPr>
            </w:pPr>
          </w:p>
          <w:p w:rsidR="006E200F" w:rsidRPr="00CD3742" w:rsidRDefault="006E200F" w:rsidP="006E200F">
            <w:pPr>
              <w:pStyle w:val="Default"/>
              <w:jc w:val="both"/>
              <w:rPr>
                <w:rFonts w:asciiTheme="minorHAnsi" w:hAnsiTheme="minorHAnsi"/>
                <w:sz w:val="22"/>
                <w:szCs w:val="22"/>
              </w:rPr>
            </w:pPr>
            <w:r w:rsidRPr="00CD3742">
              <w:rPr>
                <w:rFonts w:asciiTheme="minorHAnsi" w:hAnsiTheme="minorHAnsi"/>
                <w:b/>
                <w:sz w:val="22"/>
                <w:szCs w:val="22"/>
              </w:rPr>
              <w:t>Review:</w:t>
            </w:r>
            <w:r w:rsidRPr="00CD3742">
              <w:rPr>
                <w:rFonts w:asciiTheme="minorHAnsi" w:hAnsiTheme="minorHAnsi"/>
                <w:sz w:val="22"/>
                <w:szCs w:val="22"/>
              </w:rPr>
              <w:t xml:space="preserve"> The impact of the support and interventions </w:t>
            </w:r>
            <w:r w:rsidR="006333E8" w:rsidRPr="00CD3742">
              <w:rPr>
                <w:rFonts w:asciiTheme="minorHAnsi" w:hAnsiTheme="minorHAnsi"/>
                <w:sz w:val="22"/>
                <w:szCs w:val="22"/>
              </w:rPr>
              <w:t xml:space="preserve">is </w:t>
            </w:r>
            <w:r w:rsidRPr="00CD3742">
              <w:rPr>
                <w:rFonts w:asciiTheme="minorHAnsi" w:hAnsiTheme="minorHAnsi"/>
                <w:sz w:val="22"/>
                <w:szCs w:val="22"/>
              </w:rPr>
              <w:t xml:space="preserve">reviewed </w:t>
            </w:r>
            <w:r w:rsidR="00642997">
              <w:rPr>
                <w:rFonts w:asciiTheme="minorHAnsi" w:hAnsiTheme="minorHAnsi"/>
                <w:sz w:val="22"/>
                <w:szCs w:val="22"/>
              </w:rPr>
              <w:t xml:space="preserve">at least </w:t>
            </w:r>
            <w:r w:rsidRPr="00CD3742">
              <w:rPr>
                <w:rFonts w:asciiTheme="minorHAnsi" w:hAnsiTheme="minorHAnsi"/>
                <w:sz w:val="22"/>
                <w:szCs w:val="22"/>
              </w:rPr>
              <w:t>term</w:t>
            </w:r>
            <w:r w:rsidR="00642997">
              <w:rPr>
                <w:rFonts w:asciiTheme="minorHAnsi" w:hAnsiTheme="minorHAnsi"/>
                <w:sz w:val="22"/>
                <w:szCs w:val="22"/>
              </w:rPr>
              <w:t>ly</w:t>
            </w:r>
            <w:r w:rsidRPr="00CD3742">
              <w:rPr>
                <w:rFonts w:asciiTheme="minorHAnsi" w:hAnsiTheme="minorHAnsi"/>
                <w:sz w:val="22"/>
                <w:szCs w:val="22"/>
              </w:rPr>
              <w:t xml:space="preserve"> by the teacher, SENCO, parent</w:t>
            </w:r>
            <w:r w:rsidR="006333E8" w:rsidRPr="00CD3742">
              <w:rPr>
                <w:rFonts w:asciiTheme="minorHAnsi" w:hAnsiTheme="minorHAnsi"/>
                <w:sz w:val="22"/>
                <w:szCs w:val="22"/>
              </w:rPr>
              <w:t xml:space="preserve"> and the pupil</w:t>
            </w:r>
            <w:r w:rsidR="008A34D2">
              <w:rPr>
                <w:rFonts w:asciiTheme="minorHAnsi" w:hAnsiTheme="minorHAnsi"/>
                <w:sz w:val="22"/>
                <w:szCs w:val="22"/>
              </w:rPr>
              <w:t>, when appropriate</w:t>
            </w:r>
            <w:r w:rsidR="006333E8" w:rsidRPr="00CD3742">
              <w:rPr>
                <w:rFonts w:asciiTheme="minorHAnsi" w:hAnsiTheme="minorHAnsi"/>
                <w:sz w:val="22"/>
                <w:szCs w:val="22"/>
              </w:rPr>
              <w:t xml:space="preserve">. This </w:t>
            </w:r>
            <w:r w:rsidRPr="00CD3742">
              <w:rPr>
                <w:rFonts w:asciiTheme="minorHAnsi" w:hAnsiTheme="minorHAnsi"/>
                <w:sz w:val="22"/>
                <w:szCs w:val="22"/>
              </w:rPr>
              <w:t>inform</w:t>
            </w:r>
            <w:r w:rsidR="006333E8" w:rsidRPr="00CD3742">
              <w:rPr>
                <w:rFonts w:asciiTheme="minorHAnsi" w:hAnsiTheme="minorHAnsi"/>
                <w:sz w:val="22"/>
                <w:szCs w:val="22"/>
              </w:rPr>
              <w:t>s</w:t>
            </w:r>
            <w:r w:rsidRPr="00CD3742">
              <w:rPr>
                <w:rFonts w:asciiTheme="minorHAnsi" w:hAnsiTheme="minorHAnsi"/>
                <w:sz w:val="22"/>
                <w:szCs w:val="22"/>
              </w:rPr>
              <w:t xml:space="preserve"> the planning of next steps for a further period or</w:t>
            </w:r>
            <w:r w:rsidR="006333E8" w:rsidRPr="00CD3742">
              <w:rPr>
                <w:rFonts w:asciiTheme="minorHAnsi" w:hAnsiTheme="minorHAnsi"/>
                <w:sz w:val="22"/>
                <w:szCs w:val="22"/>
              </w:rPr>
              <w:t>,</w:t>
            </w:r>
            <w:r w:rsidRPr="00CD3742">
              <w:rPr>
                <w:rFonts w:asciiTheme="minorHAnsi" w:hAnsiTheme="minorHAnsi"/>
                <w:sz w:val="22"/>
                <w:szCs w:val="22"/>
              </w:rPr>
              <w:t xml:space="preserve"> where successful</w:t>
            </w:r>
            <w:r w:rsidR="006333E8" w:rsidRPr="00CD3742">
              <w:rPr>
                <w:rFonts w:asciiTheme="minorHAnsi" w:hAnsiTheme="minorHAnsi"/>
                <w:sz w:val="22"/>
                <w:szCs w:val="22"/>
              </w:rPr>
              <w:t>, the removal of the child</w:t>
            </w:r>
            <w:r w:rsidRPr="00CD3742">
              <w:rPr>
                <w:rFonts w:asciiTheme="minorHAnsi" w:hAnsiTheme="minorHAnsi"/>
                <w:sz w:val="22"/>
                <w:szCs w:val="22"/>
              </w:rPr>
              <w:t xml:space="preserve"> from SEN Support. </w:t>
            </w:r>
          </w:p>
          <w:p w:rsidR="00CD3742" w:rsidRDefault="00CD3742" w:rsidP="006E200F">
            <w:pPr>
              <w:pStyle w:val="Default"/>
              <w:jc w:val="both"/>
              <w:rPr>
                <w:rFonts w:asciiTheme="minorHAnsi" w:hAnsiTheme="minorHAnsi"/>
                <w:sz w:val="22"/>
                <w:szCs w:val="22"/>
              </w:rPr>
            </w:pPr>
          </w:p>
          <w:p w:rsidR="006E200F" w:rsidRPr="00CD3742" w:rsidRDefault="006E200F" w:rsidP="006E200F">
            <w:pPr>
              <w:pStyle w:val="Default"/>
              <w:jc w:val="both"/>
              <w:rPr>
                <w:rFonts w:asciiTheme="minorHAnsi" w:hAnsiTheme="minorHAnsi"/>
                <w:sz w:val="22"/>
                <w:szCs w:val="22"/>
              </w:rPr>
            </w:pPr>
            <w:r w:rsidRPr="00CD3742">
              <w:rPr>
                <w:rFonts w:asciiTheme="minorHAnsi" w:hAnsiTheme="minorHAnsi"/>
                <w:sz w:val="22"/>
                <w:szCs w:val="22"/>
              </w:rPr>
              <w:t>Where children do not make expected progress</w:t>
            </w:r>
            <w:r w:rsidR="00582459">
              <w:rPr>
                <w:rFonts w:asciiTheme="minorHAnsi" w:hAnsiTheme="minorHAnsi"/>
                <w:sz w:val="22"/>
                <w:szCs w:val="22"/>
              </w:rPr>
              <w:t>,</w:t>
            </w:r>
            <w:r w:rsidRPr="00CD3742">
              <w:rPr>
                <w:rFonts w:asciiTheme="minorHAnsi" w:hAnsiTheme="minorHAnsi"/>
                <w:sz w:val="22"/>
                <w:szCs w:val="22"/>
              </w:rPr>
              <w:t xml:space="preserve"> despite all school-based interventions</w:t>
            </w:r>
            <w:r w:rsidR="00582459">
              <w:rPr>
                <w:rFonts w:asciiTheme="minorHAnsi" w:hAnsiTheme="minorHAnsi"/>
                <w:sz w:val="22"/>
                <w:szCs w:val="22"/>
              </w:rPr>
              <w:t>,</w:t>
            </w:r>
            <w:r w:rsidRPr="00CD3742">
              <w:rPr>
                <w:rFonts w:asciiTheme="minorHAnsi" w:hAnsiTheme="minorHAnsi"/>
                <w:sz w:val="22"/>
                <w:szCs w:val="22"/>
              </w:rPr>
              <w:t xml:space="preserve"> the </w:t>
            </w:r>
            <w:proofErr w:type="spellStart"/>
            <w:r w:rsidRPr="00CD3742">
              <w:rPr>
                <w:rFonts w:asciiTheme="minorHAnsi" w:hAnsiTheme="minorHAnsi"/>
                <w:sz w:val="22"/>
                <w:szCs w:val="22"/>
              </w:rPr>
              <w:t>SENCo</w:t>
            </w:r>
            <w:proofErr w:type="spellEnd"/>
            <w:r w:rsidRPr="00CD3742">
              <w:rPr>
                <w:rFonts w:asciiTheme="minorHAnsi" w:hAnsiTheme="minorHAnsi"/>
                <w:sz w:val="22"/>
                <w:szCs w:val="22"/>
              </w:rPr>
              <w:t xml:space="preserve"> will consider referral to external agencies. For more complex and higher levels of need the </w:t>
            </w:r>
            <w:proofErr w:type="spellStart"/>
            <w:r w:rsidRPr="00CD3742">
              <w:rPr>
                <w:rFonts w:asciiTheme="minorHAnsi" w:hAnsiTheme="minorHAnsi"/>
                <w:sz w:val="22"/>
                <w:szCs w:val="22"/>
              </w:rPr>
              <w:t>SENCo</w:t>
            </w:r>
            <w:proofErr w:type="spellEnd"/>
            <w:r w:rsidRPr="00CD3742">
              <w:rPr>
                <w:rFonts w:asciiTheme="minorHAnsi" w:hAnsiTheme="minorHAnsi"/>
                <w:sz w:val="22"/>
                <w:szCs w:val="22"/>
              </w:rPr>
              <w:t xml:space="preserve"> will work with parents and other agencies to begin collating evidence to support an Education, Health and Care Needs Assessment. </w:t>
            </w:r>
          </w:p>
          <w:p w:rsidR="00E5020A" w:rsidRPr="001A4FD0" w:rsidRDefault="00E5020A" w:rsidP="00AE6010">
            <w:pPr>
              <w:pStyle w:val="Default"/>
              <w:jc w:val="both"/>
              <w:rPr>
                <w:rFonts w:asciiTheme="minorHAnsi" w:hAnsiTheme="minorHAnsi"/>
                <w:sz w:val="23"/>
                <w:szCs w:val="23"/>
              </w:rPr>
            </w:pPr>
          </w:p>
        </w:tc>
      </w:tr>
      <w:tr w:rsidR="00A117A9" w:rsidRPr="001A4FD0" w:rsidTr="00BA1757">
        <w:tc>
          <w:tcPr>
            <w:tcW w:w="1935" w:type="dxa"/>
            <w:shd w:val="clear" w:color="auto" w:fill="BDD6EE" w:themeFill="accent1" w:themeFillTint="66"/>
          </w:tcPr>
          <w:p w:rsidR="00E5020A" w:rsidRPr="001A4FD0" w:rsidRDefault="00810512" w:rsidP="00E5020A">
            <w:pPr>
              <w:pStyle w:val="Default"/>
              <w:rPr>
                <w:rFonts w:asciiTheme="minorHAnsi" w:hAnsiTheme="minorHAnsi"/>
                <w:b/>
                <w:sz w:val="23"/>
                <w:szCs w:val="23"/>
              </w:rPr>
            </w:pPr>
            <w:r w:rsidRPr="001A4FD0">
              <w:rPr>
                <w:rFonts w:asciiTheme="minorHAnsi" w:hAnsiTheme="minorHAnsi"/>
                <w:b/>
                <w:sz w:val="23"/>
                <w:szCs w:val="23"/>
              </w:rPr>
              <w:t xml:space="preserve">15. </w:t>
            </w:r>
            <w:r w:rsidR="00E5020A" w:rsidRPr="001A4FD0">
              <w:rPr>
                <w:rFonts w:asciiTheme="minorHAnsi" w:hAnsiTheme="minorHAnsi"/>
                <w:b/>
                <w:sz w:val="23"/>
                <w:szCs w:val="23"/>
              </w:rPr>
              <w:t xml:space="preserve">How do you involve parents and pupils with SEND in their education? </w:t>
            </w:r>
          </w:p>
          <w:p w:rsidR="00E5020A" w:rsidRPr="001A4FD0" w:rsidRDefault="00E5020A" w:rsidP="00E5020A">
            <w:pPr>
              <w:pStyle w:val="Default"/>
              <w:rPr>
                <w:rFonts w:asciiTheme="minorHAnsi" w:hAnsiTheme="minorHAnsi"/>
                <w:sz w:val="23"/>
                <w:szCs w:val="23"/>
              </w:rPr>
            </w:pPr>
          </w:p>
        </w:tc>
        <w:tc>
          <w:tcPr>
            <w:tcW w:w="8521" w:type="dxa"/>
          </w:tcPr>
          <w:p w:rsidR="00E52FD6" w:rsidRDefault="00AD1CB8" w:rsidP="00E52FD6">
            <w:pPr>
              <w:pStyle w:val="Default"/>
              <w:jc w:val="both"/>
              <w:rPr>
                <w:rFonts w:asciiTheme="minorHAnsi" w:hAnsiTheme="minorHAnsi"/>
                <w:sz w:val="22"/>
                <w:szCs w:val="22"/>
              </w:rPr>
            </w:pPr>
            <w:r>
              <w:rPr>
                <w:rFonts w:asciiTheme="minorHAnsi" w:hAnsiTheme="minorHAnsi"/>
                <w:sz w:val="22"/>
                <w:szCs w:val="22"/>
              </w:rPr>
              <w:t>KSS</w:t>
            </w:r>
            <w:r w:rsidR="00E52FD6">
              <w:rPr>
                <w:rFonts w:asciiTheme="minorHAnsi" w:hAnsiTheme="minorHAnsi"/>
                <w:sz w:val="22"/>
                <w:szCs w:val="22"/>
              </w:rPr>
              <w:t xml:space="preserve"> is a friendly, welcoming place for all children, parents and carers and the support and co-operation of parents is highly valued. We believe parents and teachers are partners in the education of children, and open and positive relationships between home an</w:t>
            </w:r>
            <w:r w:rsidR="008A34D2">
              <w:rPr>
                <w:rFonts w:asciiTheme="minorHAnsi" w:hAnsiTheme="minorHAnsi"/>
                <w:sz w:val="22"/>
                <w:szCs w:val="22"/>
              </w:rPr>
              <w:t>d school are encouraged. We endeavour</w:t>
            </w:r>
            <w:r w:rsidR="00E52FD6">
              <w:rPr>
                <w:rFonts w:asciiTheme="minorHAnsi" w:hAnsiTheme="minorHAnsi"/>
                <w:sz w:val="22"/>
                <w:szCs w:val="22"/>
              </w:rPr>
              <w:t xml:space="preserve"> to work closely with all parents and value regular, informal contact between class teacher and parents to make sure we communicate well to support your child’s needs.</w:t>
            </w:r>
          </w:p>
          <w:p w:rsidR="00E52FD6" w:rsidRDefault="00E52FD6" w:rsidP="00E52FD6">
            <w:pPr>
              <w:pStyle w:val="Default"/>
              <w:jc w:val="both"/>
              <w:rPr>
                <w:rFonts w:asciiTheme="minorHAnsi" w:hAnsiTheme="minorHAnsi"/>
                <w:sz w:val="22"/>
                <w:szCs w:val="22"/>
              </w:rPr>
            </w:pPr>
            <w:r>
              <w:rPr>
                <w:rFonts w:asciiTheme="minorHAnsi" w:hAnsiTheme="minorHAnsi"/>
                <w:sz w:val="22"/>
                <w:szCs w:val="22"/>
              </w:rPr>
              <w:t xml:space="preserve"> </w:t>
            </w:r>
          </w:p>
          <w:p w:rsidR="00E52FD6" w:rsidRDefault="00E52FD6" w:rsidP="00E52FD6">
            <w:pPr>
              <w:jc w:val="both"/>
              <w:rPr>
                <w:rFonts w:cs="Arial"/>
              </w:rPr>
            </w:pPr>
            <w:r>
              <w:rPr>
                <w:rFonts w:cs="Arial"/>
              </w:rPr>
              <w:t>In terms of SEN</w:t>
            </w:r>
            <w:r w:rsidR="00582459">
              <w:rPr>
                <w:rFonts w:cs="Arial"/>
              </w:rPr>
              <w:t>D</w:t>
            </w:r>
            <w:r>
              <w:rPr>
                <w:rFonts w:cs="Arial"/>
              </w:rPr>
              <w:t>, we have an early discussion with parents when identifying whether their child needs special educational provision. We then formally notify parents if it is decided that a pupil will receive SEND support. These conversations will make sure that:</w:t>
            </w:r>
          </w:p>
          <w:p w:rsidR="00E52FD6" w:rsidRDefault="00AA0524" w:rsidP="00E52FD6">
            <w:pPr>
              <w:pStyle w:val="ListParagraph"/>
              <w:numPr>
                <w:ilvl w:val="0"/>
                <w:numId w:val="18"/>
              </w:numPr>
              <w:jc w:val="both"/>
              <w:rPr>
                <w:rFonts w:asciiTheme="minorHAnsi" w:hAnsiTheme="minorHAnsi"/>
                <w:sz w:val="22"/>
                <w:szCs w:val="22"/>
              </w:rPr>
            </w:pPr>
            <w:r>
              <w:rPr>
                <w:rFonts w:asciiTheme="minorHAnsi" w:hAnsiTheme="minorHAnsi"/>
                <w:sz w:val="22"/>
                <w:szCs w:val="22"/>
              </w:rPr>
              <w:t>e</w:t>
            </w:r>
            <w:r w:rsidR="00E52FD6">
              <w:rPr>
                <w:rFonts w:asciiTheme="minorHAnsi" w:hAnsiTheme="minorHAnsi"/>
                <w:sz w:val="22"/>
                <w:szCs w:val="22"/>
              </w:rPr>
              <w:t>veryone develops a good understanding of the pupil’s areas of strength and difficulty</w:t>
            </w:r>
            <w:r>
              <w:rPr>
                <w:rFonts w:asciiTheme="minorHAnsi" w:hAnsiTheme="minorHAnsi"/>
                <w:sz w:val="22"/>
                <w:szCs w:val="22"/>
              </w:rPr>
              <w:t>;</w:t>
            </w:r>
          </w:p>
          <w:p w:rsidR="00E52FD6" w:rsidRDefault="00AA0524" w:rsidP="00E52FD6">
            <w:pPr>
              <w:pStyle w:val="ListParagraph"/>
              <w:numPr>
                <w:ilvl w:val="0"/>
                <w:numId w:val="18"/>
              </w:numPr>
              <w:jc w:val="both"/>
              <w:rPr>
                <w:rFonts w:asciiTheme="minorHAnsi" w:hAnsiTheme="minorHAnsi"/>
                <w:sz w:val="22"/>
                <w:szCs w:val="22"/>
              </w:rPr>
            </w:pPr>
            <w:r>
              <w:rPr>
                <w:rFonts w:asciiTheme="minorHAnsi" w:hAnsiTheme="minorHAnsi"/>
                <w:sz w:val="22"/>
                <w:szCs w:val="22"/>
              </w:rPr>
              <w:t>w</w:t>
            </w:r>
            <w:r w:rsidR="008A34D2">
              <w:rPr>
                <w:rFonts w:asciiTheme="minorHAnsi" w:hAnsiTheme="minorHAnsi"/>
                <w:sz w:val="22"/>
                <w:szCs w:val="22"/>
              </w:rPr>
              <w:t>e take into account any</w:t>
            </w:r>
            <w:r w:rsidR="00E52FD6">
              <w:rPr>
                <w:rFonts w:asciiTheme="minorHAnsi" w:hAnsiTheme="minorHAnsi"/>
                <w:sz w:val="22"/>
                <w:szCs w:val="22"/>
              </w:rPr>
              <w:t xml:space="preserve"> parents’ concerns</w:t>
            </w:r>
            <w:r>
              <w:rPr>
                <w:rFonts w:asciiTheme="minorHAnsi" w:hAnsiTheme="minorHAnsi"/>
                <w:sz w:val="22"/>
                <w:szCs w:val="22"/>
              </w:rPr>
              <w:t>;</w:t>
            </w:r>
          </w:p>
          <w:p w:rsidR="00E52FD6" w:rsidRDefault="00AA0524" w:rsidP="00E52FD6">
            <w:pPr>
              <w:pStyle w:val="ListParagraph"/>
              <w:numPr>
                <w:ilvl w:val="0"/>
                <w:numId w:val="18"/>
              </w:numPr>
              <w:jc w:val="both"/>
              <w:rPr>
                <w:rFonts w:asciiTheme="minorHAnsi" w:hAnsiTheme="minorHAnsi"/>
                <w:sz w:val="22"/>
                <w:szCs w:val="22"/>
              </w:rPr>
            </w:pPr>
            <w:r>
              <w:rPr>
                <w:rFonts w:asciiTheme="minorHAnsi" w:hAnsiTheme="minorHAnsi"/>
                <w:sz w:val="22"/>
                <w:szCs w:val="22"/>
              </w:rPr>
              <w:lastRenderedPageBreak/>
              <w:t>e</w:t>
            </w:r>
            <w:r w:rsidR="00E52FD6">
              <w:rPr>
                <w:rFonts w:asciiTheme="minorHAnsi" w:hAnsiTheme="minorHAnsi"/>
                <w:sz w:val="22"/>
                <w:szCs w:val="22"/>
              </w:rPr>
              <w:t>veryone understands the agreed outcomes sought for the child</w:t>
            </w:r>
            <w:r>
              <w:rPr>
                <w:rFonts w:asciiTheme="minorHAnsi" w:hAnsiTheme="minorHAnsi"/>
                <w:sz w:val="22"/>
                <w:szCs w:val="22"/>
              </w:rPr>
              <w:t>;</w:t>
            </w:r>
          </w:p>
          <w:p w:rsidR="00E52FD6" w:rsidRDefault="00AA0524" w:rsidP="00E52FD6">
            <w:pPr>
              <w:pStyle w:val="ListParagraph"/>
              <w:numPr>
                <w:ilvl w:val="0"/>
                <w:numId w:val="18"/>
              </w:numPr>
              <w:jc w:val="both"/>
              <w:rPr>
                <w:rFonts w:asciiTheme="minorHAnsi" w:hAnsiTheme="minorHAnsi"/>
                <w:sz w:val="22"/>
                <w:szCs w:val="22"/>
              </w:rPr>
            </w:pPr>
            <w:r>
              <w:rPr>
                <w:rFonts w:asciiTheme="minorHAnsi" w:hAnsiTheme="minorHAnsi"/>
                <w:sz w:val="22"/>
                <w:szCs w:val="22"/>
              </w:rPr>
              <w:t>e</w:t>
            </w:r>
            <w:r w:rsidR="00E52FD6">
              <w:rPr>
                <w:rFonts w:asciiTheme="minorHAnsi" w:hAnsiTheme="minorHAnsi"/>
                <w:sz w:val="22"/>
                <w:szCs w:val="22"/>
              </w:rPr>
              <w:t>veryone is clear on what the next steps are</w:t>
            </w:r>
            <w:r>
              <w:rPr>
                <w:rFonts w:asciiTheme="minorHAnsi" w:hAnsiTheme="minorHAnsi"/>
                <w:sz w:val="22"/>
                <w:szCs w:val="22"/>
              </w:rPr>
              <w:t>.</w:t>
            </w:r>
          </w:p>
          <w:p w:rsidR="00E52FD6" w:rsidRDefault="00E52FD6" w:rsidP="00E52FD6">
            <w:pPr>
              <w:jc w:val="both"/>
              <w:rPr>
                <w:rFonts w:cs="Arial"/>
              </w:rPr>
            </w:pPr>
            <w:r>
              <w:rPr>
                <w:rFonts w:cs="Arial"/>
              </w:rPr>
              <w:t xml:space="preserve">Notes of these discussions are added to the pupil’s records (on CPOMS or in a child’s SEN file) and copies can be provided for parents, if requested. </w:t>
            </w:r>
          </w:p>
          <w:p w:rsidR="00F2524D" w:rsidRDefault="00F2524D" w:rsidP="00E52FD6">
            <w:pPr>
              <w:jc w:val="both"/>
              <w:rPr>
                <w:rFonts w:cs="Arial"/>
              </w:rPr>
            </w:pPr>
          </w:p>
          <w:p w:rsidR="00F2524D" w:rsidRPr="008A34D2" w:rsidRDefault="00F2524D" w:rsidP="00F2524D">
            <w:pPr>
              <w:pStyle w:val="Default"/>
              <w:jc w:val="both"/>
              <w:rPr>
                <w:rFonts w:asciiTheme="minorHAnsi" w:hAnsiTheme="minorHAnsi"/>
                <w:sz w:val="22"/>
                <w:szCs w:val="22"/>
              </w:rPr>
            </w:pPr>
            <w:r w:rsidRPr="008A34D2">
              <w:rPr>
                <w:rFonts w:cs="Arial"/>
                <w:sz w:val="22"/>
                <w:szCs w:val="22"/>
              </w:rPr>
              <w:t xml:space="preserve">The school then continues to work closely with parents in the support of children with Special Educational Needs and Disability. We encourage parents to make an active contribution to their child’s education and support them with strategies of how they can help their child to meet targets set. Meetings are held regularly for the class teacher and/or </w:t>
            </w:r>
            <w:proofErr w:type="spellStart"/>
            <w:r w:rsidRPr="008A34D2">
              <w:rPr>
                <w:rFonts w:cs="Arial"/>
                <w:sz w:val="22"/>
                <w:szCs w:val="22"/>
              </w:rPr>
              <w:t>SENCo</w:t>
            </w:r>
            <w:proofErr w:type="spellEnd"/>
            <w:r w:rsidRPr="008A34D2">
              <w:rPr>
                <w:rFonts w:cs="Arial"/>
                <w:sz w:val="22"/>
                <w:szCs w:val="22"/>
              </w:rPr>
              <w:t xml:space="preserve"> </w:t>
            </w:r>
            <w:r w:rsidRPr="008A34D2">
              <w:rPr>
                <w:rFonts w:asciiTheme="minorHAnsi" w:hAnsiTheme="minorHAnsi"/>
                <w:sz w:val="22"/>
                <w:szCs w:val="22"/>
              </w:rPr>
              <w:t xml:space="preserve">and parents are involved at all stages in the process of Assess, Plan, Do and Review. </w:t>
            </w:r>
            <w:r w:rsidRPr="008A34D2">
              <w:rPr>
                <w:rFonts w:cs="Arial"/>
                <w:sz w:val="22"/>
                <w:szCs w:val="22"/>
              </w:rPr>
              <w:t xml:space="preserve">(See table below of meetings and who is involved). </w:t>
            </w:r>
            <w:r w:rsidRPr="008A34D2">
              <w:rPr>
                <w:rFonts w:asciiTheme="minorHAnsi" w:hAnsiTheme="minorHAnsi"/>
                <w:sz w:val="22"/>
                <w:szCs w:val="22"/>
              </w:rPr>
              <w:t xml:space="preserve">We seek to involve pupils in </w:t>
            </w:r>
            <w:r w:rsidR="00AA0524" w:rsidRPr="008A34D2">
              <w:rPr>
                <w:rFonts w:asciiTheme="minorHAnsi" w:hAnsiTheme="minorHAnsi"/>
                <w:sz w:val="22"/>
                <w:szCs w:val="22"/>
              </w:rPr>
              <w:t>writing their Learning Plan</w:t>
            </w:r>
            <w:r w:rsidRPr="008A34D2">
              <w:rPr>
                <w:rFonts w:asciiTheme="minorHAnsi" w:hAnsiTheme="minorHAnsi"/>
                <w:sz w:val="22"/>
                <w:szCs w:val="22"/>
              </w:rPr>
              <w:t xml:space="preserve"> and ensure that the pupil voice is gained. </w:t>
            </w:r>
          </w:p>
          <w:p w:rsidR="00F2524D" w:rsidRDefault="00F2524D" w:rsidP="00F2524D">
            <w:pPr>
              <w:jc w:val="both"/>
              <w:rPr>
                <w:rFonts w:ascii="Calibri" w:hAnsi="Calibri" w:cs="Arial"/>
              </w:rPr>
            </w:pPr>
          </w:p>
          <w:p w:rsidR="00F2524D" w:rsidRDefault="00F2524D" w:rsidP="00F2524D">
            <w:pPr>
              <w:jc w:val="both"/>
              <w:rPr>
                <w:rFonts w:ascii="Calibri" w:hAnsi="Calibri" w:cs="Arial"/>
              </w:rPr>
            </w:pPr>
            <w:r>
              <w:rPr>
                <w:rFonts w:ascii="Calibri" w:hAnsi="Calibri" w:cs="Arial"/>
              </w:rPr>
              <w:t xml:space="preserve">Parents are informed of the outcomes and recommendations of any involvement their child has had with external agencies, such as </w:t>
            </w:r>
            <w:r w:rsidR="002C690C">
              <w:rPr>
                <w:rFonts w:ascii="Calibri" w:hAnsi="Calibri" w:cs="Arial"/>
                <w:i/>
              </w:rPr>
              <w:t>Speech and Language,</w:t>
            </w:r>
            <w:r w:rsidR="00AA0524">
              <w:rPr>
                <w:rFonts w:ascii="Calibri" w:hAnsi="Calibri" w:cs="Arial"/>
                <w:i/>
              </w:rPr>
              <w:t xml:space="preserve"> </w:t>
            </w:r>
            <w:r>
              <w:rPr>
                <w:rFonts w:ascii="Calibri" w:hAnsi="Calibri" w:cs="Arial"/>
                <w:i/>
              </w:rPr>
              <w:t>SENIT</w:t>
            </w:r>
            <w:r>
              <w:rPr>
                <w:rFonts w:ascii="Calibri" w:hAnsi="Calibri" w:cs="Arial"/>
              </w:rPr>
              <w:t xml:space="preserve"> and </w:t>
            </w:r>
            <w:r>
              <w:rPr>
                <w:rFonts w:ascii="Calibri" w:hAnsi="Calibri" w:cs="Arial"/>
                <w:i/>
              </w:rPr>
              <w:t>STARS.</w:t>
            </w:r>
            <w:r>
              <w:rPr>
                <w:rFonts w:ascii="Calibri" w:hAnsi="Calibri" w:cs="Arial"/>
              </w:rPr>
              <w:t xml:space="preserve"> </w:t>
            </w:r>
            <w:r>
              <w:t xml:space="preserve">When appropriate, we invite parents to meet with the professional working with their child. </w:t>
            </w:r>
            <w:r>
              <w:rPr>
                <w:rFonts w:ascii="Calibri" w:hAnsi="Calibri" w:cs="Arial"/>
              </w:rPr>
              <w:t xml:space="preserve"> </w:t>
            </w:r>
          </w:p>
          <w:p w:rsidR="00E5020A" w:rsidRPr="001A4FD0" w:rsidRDefault="00E5020A" w:rsidP="001F2662">
            <w:pPr>
              <w:pStyle w:val="Default"/>
              <w:jc w:val="both"/>
              <w:rPr>
                <w:rFonts w:asciiTheme="minorHAnsi" w:hAnsiTheme="minorHAnsi"/>
                <w:sz w:val="23"/>
                <w:szCs w:val="23"/>
              </w:rPr>
            </w:pPr>
          </w:p>
        </w:tc>
      </w:tr>
      <w:tr w:rsidR="00621B69" w:rsidRPr="001A4FD0" w:rsidTr="00621B69">
        <w:tc>
          <w:tcPr>
            <w:tcW w:w="10456" w:type="dxa"/>
            <w:gridSpan w:val="2"/>
            <w:shd w:val="clear" w:color="auto" w:fill="FFFFFF" w:themeFill="background1"/>
          </w:tcPr>
          <w:tbl>
            <w:tblPr>
              <w:tblStyle w:val="TableGrid"/>
              <w:tblW w:w="0" w:type="auto"/>
              <w:tblLook w:val="04A0" w:firstRow="1" w:lastRow="0" w:firstColumn="1" w:lastColumn="0" w:noHBand="0" w:noVBand="1"/>
            </w:tblPr>
            <w:tblGrid>
              <w:gridCol w:w="3851"/>
              <w:gridCol w:w="3686"/>
              <w:gridCol w:w="2693"/>
            </w:tblGrid>
            <w:tr w:rsidR="00E73561" w:rsidRPr="001A4FD0" w:rsidTr="003A1EAA">
              <w:tc>
                <w:tcPr>
                  <w:tcW w:w="3851" w:type="dxa"/>
                </w:tcPr>
                <w:p w:rsidR="00E73561" w:rsidRPr="001A4FD0" w:rsidRDefault="00E73561" w:rsidP="00E73561">
                  <w:pPr>
                    <w:jc w:val="both"/>
                    <w:rPr>
                      <w:b/>
                    </w:rPr>
                  </w:pPr>
                  <w:r w:rsidRPr="001A4FD0">
                    <w:rPr>
                      <w:b/>
                    </w:rPr>
                    <w:lastRenderedPageBreak/>
                    <w:t xml:space="preserve">Action/ Event </w:t>
                  </w:r>
                </w:p>
              </w:tc>
              <w:tc>
                <w:tcPr>
                  <w:tcW w:w="3686" w:type="dxa"/>
                </w:tcPr>
                <w:p w:rsidR="00E73561" w:rsidRPr="001A4FD0" w:rsidRDefault="00E73561" w:rsidP="00E73561">
                  <w:pPr>
                    <w:pStyle w:val="Default"/>
                    <w:jc w:val="both"/>
                    <w:rPr>
                      <w:rFonts w:asciiTheme="minorHAnsi" w:hAnsiTheme="minorHAnsi"/>
                      <w:b/>
                      <w:sz w:val="22"/>
                      <w:szCs w:val="22"/>
                    </w:rPr>
                  </w:pPr>
                  <w:r w:rsidRPr="001A4FD0">
                    <w:rPr>
                      <w:rFonts w:asciiTheme="minorHAnsi" w:hAnsiTheme="minorHAnsi"/>
                      <w:b/>
                      <w:sz w:val="22"/>
                      <w:szCs w:val="22"/>
                    </w:rPr>
                    <w:t xml:space="preserve">Who’s involved </w:t>
                  </w:r>
                </w:p>
              </w:tc>
              <w:tc>
                <w:tcPr>
                  <w:tcW w:w="2693" w:type="dxa"/>
                </w:tcPr>
                <w:p w:rsidR="00E73561" w:rsidRPr="001A4FD0" w:rsidRDefault="00E73561" w:rsidP="00E73561">
                  <w:pPr>
                    <w:pStyle w:val="Default"/>
                    <w:jc w:val="both"/>
                    <w:rPr>
                      <w:rFonts w:asciiTheme="minorHAnsi" w:hAnsiTheme="minorHAnsi"/>
                      <w:b/>
                      <w:sz w:val="22"/>
                      <w:szCs w:val="22"/>
                    </w:rPr>
                  </w:pPr>
                  <w:r w:rsidRPr="001A4FD0">
                    <w:rPr>
                      <w:rFonts w:asciiTheme="minorHAnsi" w:hAnsiTheme="minorHAnsi"/>
                      <w:b/>
                      <w:sz w:val="22"/>
                      <w:szCs w:val="22"/>
                    </w:rPr>
                    <w:t xml:space="preserve">Frequency </w:t>
                  </w:r>
                </w:p>
              </w:tc>
            </w:tr>
            <w:tr w:rsidR="00E73561" w:rsidRPr="001A4FD0" w:rsidTr="003A1EAA">
              <w:tc>
                <w:tcPr>
                  <w:tcW w:w="3851" w:type="dxa"/>
                </w:tcPr>
                <w:p w:rsidR="00E73561" w:rsidRPr="00F2524D" w:rsidRDefault="00E73561" w:rsidP="00E73561">
                  <w:pPr>
                    <w:jc w:val="both"/>
                    <w:rPr>
                      <w:b/>
                    </w:rPr>
                  </w:pPr>
                  <w:r w:rsidRPr="00F2524D">
                    <w:rPr>
                      <w:b/>
                    </w:rPr>
                    <w:t xml:space="preserve">Parents’ Evening </w:t>
                  </w:r>
                </w:p>
              </w:tc>
              <w:tc>
                <w:tcPr>
                  <w:tcW w:w="3686" w:type="dxa"/>
                </w:tcPr>
                <w:p w:rsidR="00E73561" w:rsidRPr="001A4FD0" w:rsidRDefault="003A1EAA" w:rsidP="00E73561">
                  <w:pPr>
                    <w:pStyle w:val="Default"/>
                    <w:rPr>
                      <w:rFonts w:asciiTheme="minorHAnsi" w:hAnsiTheme="minorHAnsi"/>
                      <w:sz w:val="22"/>
                      <w:szCs w:val="22"/>
                    </w:rPr>
                  </w:pPr>
                  <w:r>
                    <w:rPr>
                      <w:rFonts w:asciiTheme="minorHAnsi" w:hAnsiTheme="minorHAnsi"/>
                      <w:sz w:val="22"/>
                      <w:szCs w:val="22"/>
                    </w:rPr>
                    <w:t>Parent/carer</w:t>
                  </w:r>
                  <w:r w:rsidR="00E73561" w:rsidRPr="001A4FD0">
                    <w:rPr>
                      <w:rFonts w:asciiTheme="minorHAnsi" w:hAnsiTheme="minorHAnsi"/>
                      <w:sz w:val="22"/>
                      <w:szCs w:val="22"/>
                    </w:rPr>
                    <w:t>, teacher</w:t>
                  </w:r>
                  <w:r w:rsidR="008A34D2">
                    <w:rPr>
                      <w:rFonts w:asciiTheme="minorHAnsi" w:hAnsiTheme="minorHAnsi"/>
                      <w:sz w:val="22"/>
                      <w:szCs w:val="22"/>
                    </w:rPr>
                    <w:t>, pupil, if appropriate</w:t>
                  </w:r>
                  <w:r w:rsidR="00E73561" w:rsidRPr="001A4FD0">
                    <w:rPr>
                      <w:rFonts w:asciiTheme="minorHAnsi" w:hAnsiTheme="minorHAnsi"/>
                      <w:sz w:val="22"/>
                      <w:szCs w:val="22"/>
                    </w:rPr>
                    <w:t xml:space="preserve"> </w:t>
                  </w:r>
                </w:p>
              </w:tc>
              <w:tc>
                <w:tcPr>
                  <w:tcW w:w="2693" w:type="dxa"/>
                </w:tcPr>
                <w:p w:rsidR="00E73561" w:rsidRPr="001A4FD0" w:rsidRDefault="00E73561" w:rsidP="00E73561">
                  <w:pPr>
                    <w:pStyle w:val="Default"/>
                    <w:jc w:val="both"/>
                    <w:rPr>
                      <w:rFonts w:asciiTheme="minorHAnsi" w:hAnsiTheme="minorHAnsi"/>
                      <w:sz w:val="22"/>
                      <w:szCs w:val="22"/>
                    </w:rPr>
                  </w:pPr>
                  <w:r w:rsidRPr="001A4FD0">
                    <w:rPr>
                      <w:rFonts w:asciiTheme="minorHAnsi" w:hAnsiTheme="minorHAnsi"/>
                      <w:sz w:val="22"/>
                      <w:szCs w:val="22"/>
                    </w:rPr>
                    <w:t>2 x per annum (October and February)</w:t>
                  </w:r>
                </w:p>
              </w:tc>
            </w:tr>
            <w:tr w:rsidR="00E73561" w:rsidRPr="001A4FD0" w:rsidTr="003A1EAA">
              <w:tc>
                <w:tcPr>
                  <w:tcW w:w="3851" w:type="dxa"/>
                </w:tcPr>
                <w:p w:rsidR="00E73561" w:rsidRPr="001A4FD0" w:rsidRDefault="00582459" w:rsidP="00E73561">
                  <w:pPr>
                    <w:jc w:val="both"/>
                  </w:pPr>
                  <w:r>
                    <w:rPr>
                      <w:b/>
                    </w:rPr>
                    <w:t>SEND Parents’ meetings</w:t>
                  </w:r>
                  <w:r w:rsidR="00E73561" w:rsidRPr="001A4FD0">
                    <w:t xml:space="preserve">, which </w:t>
                  </w:r>
                  <w:r>
                    <w:t>often include</w:t>
                  </w:r>
                  <w:r w:rsidR="00E73561" w:rsidRPr="001A4FD0">
                    <w:t xml:space="preserve"> a review of the pupil’s </w:t>
                  </w:r>
                  <w:r w:rsidR="00E73561" w:rsidRPr="001A4FD0">
                    <w:rPr>
                      <w:i/>
                    </w:rPr>
                    <w:t>Learning Plan</w:t>
                  </w:r>
                  <w:r w:rsidR="00E73561" w:rsidRPr="001A4FD0">
                    <w:t xml:space="preserve"> </w:t>
                  </w:r>
                  <w:r w:rsidR="005C783A">
                    <w:t>and discussions about the next LP.</w:t>
                  </w:r>
                </w:p>
              </w:tc>
              <w:tc>
                <w:tcPr>
                  <w:tcW w:w="3686" w:type="dxa"/>
                </w:tcPr>
                <w:p w:rsidR="00582459" w:rsidRPr="001A4FD0" w:rsidRDefault="00582459" w:rsidP="00582459">
                  <w:pPr>
                    <w:pStyle w:val="Default"/>
                    <w:rPr>
                      <w:rFonts w:asciiTheme="minorHAnsi" w:hAnsiTheme="minorHAnsi"/>
                      <w:sz w:val="22"/>
                      <w:szCs w:val="22"/>
                    </w:rPr>
                  </w:pPr>
                  <w:proofErr w:type="spellStart"/>
                  <w:r>
                    <w:rPr>
                      <w:rFonts w:asciiTheme="minorHAnsi" w:hAnsiTheme="minorHAnsi"/>
                      <w:sz w:val="22"/>
                      <w:szCs w:val="22"/>
                    </w:rPr>
                    <w:t>SENCo</w:t>
                  </w:r>
                  <w:proofErr w:type="spellEnd"/>
                  <w:r>
                    <w:rPr>
                      <w:rFonts w:asciiTheme="minorHAnsi" w:hAnsiTheme="minorHAnsi"/>
                      <w:sz w:val="22"/>
                      <w:szCs w:val="22"/>
                    </w:rPr>
                    <w:t>; teacher; parent/carer</w:t>
                  </w:r>
                  <w:r w:rsidRPr="001A4FD0">
                    <w:rPr>
                      <w:rFonts w:asciiTheme="minorHAnsi" w:hAnsiTheme="minorHAnsi"/>
                      <w:sz w:val="22"/>
                      <w:szCs w:val="22"/>
                    </w:rPr>
                    <w:t>; (pupil</w:t>
                  </w:r>
                  <w:r>
                    <w:rPr>
                      <w:rFonts w:asciiTheme="minorHAnsi" w:hAnsiTheme="minorHAnsi"/>
                      <w:sz w:val="22"/>
                      <w:szCs w:val="22"/>
                    </w:rPr>
                    <w:t>, if appropriate); Learning Mentor.</w:t>
                  </w:r>
                </w:p>
                <w:p w:rsidR="00E73561" w:rsidRPr="001A4FD0" w:rsidRDefault="00582459" w:rsidP="00582459">
                  <w:r w:rsidRPr="001A4FD0">
                    <w:t>External Pr</w:t>
                  </w:r>
                  <w:r>
                    <w:t xml:space="preserve">ofessionals, if appropriate. </w:t>
                  </w:r>
                  <w:r w:rsidRPr="001A4FD0">
                    <w:t xml:space="preserve"> </w:t>
                  </w:r>
                </w:p>
              </w:tc>
              <w:tc>
                <w:tcPr>
                  <w:tcW w:w="2693" w:type="dxa"/>
                </w:tcPr>
                <w:p w:rsidR="00E73561" w:rsidRPr="00AA0524" w:rsidRDefault="00582459" w:rsidP="00582459">
                  <w:pPr>
                    <w:jc w:val="both"/>
                    <w:rPr>
                      <w:color w:val="FF0000"/>
                    </w:rPr>
                  </w:pPr>
                  <w:r>
                    <w:t>Usually t</w:t>
                  </w:r>
                  <w:r w:rsidR="00AA0524">
                    <w:t>ermly</w:t>
                  </w:r>
                </w:p>
              </w:tc>
            </w:tr>
            <w:tr w:rsidR="00E73561" w:rsidRPr="001A4FD0" w:rsidTr="003A1EAA">
              <w:tc>
                <w:tcPr>
                  <w:tcW w:w="3851" w:type="dxa"/>
                </w:tcPr>
                <w:p w:rsidR="00E73561" w:rsidRPr="001A4FD0" w:rsidRDefault="00E73561" w:rsidP="00E73561">
                  <w:pPr>
                    <w:pStyle w:val="Default"/>
                    <w:jc w:val="both"/>
                    <w:rPr>
                      <w:rFonts w:asciiTheme="minorHAnsi" w:hAnsiTheme="minorHAnsi"/>
                      <w:sz w:val="22"/>
                      <w:szCs w:val="22"/>
                    </w:rPr>
                  </w:pPr>
                  <w:r w:rsidRPr="00F2524D">
                    <w:rPr>
                      <w:rFonts w:asciiTheme="minorHAnsi" w:hAnsiTheme="minorHAnsi"/>
                      <w:b/>
                      <w:sz w:val="22"/>
                      <w:szCs w:val="22"/>
                    </w:rPr>
                    <w:t>Annual reviews</w:t>
                  </w:r>
                  <w:r w:rsidRPr="001A4FD0">
                    <w:rPr>
                      <w:rFonts w:asciiTheme="minorHAnsi" w:hAnsiTheme="minorHAnsi"/>
                      <w:sz w:val="22"/>
                      <w:szCs w:val="22"/>
                    </w:rPr>
                    <w:t xml:space="preserve">, including </w:t>
                  </w:r>
                  <w:r w:rsidRPr="00F2524D">
                    <w:rPr>
                      <w:rFonts w:asciiTheme="minorHAnsi" w:hAnsiTheme="minorHAnsi"/>
                      <w:b/>
                      <w:sz w:val="22"/>
                      <w:szCs w:val="22"/>
                    </w:rPr>
                    <w:t>EHC Reviews</w:t>
                  </w:r>
                </w:p>
              </w:tc>
              <w:tc>
                <w:tcPr>
                  <w:tcW w:w="3686" w:type="dxa"/>
                </w:tcPr>
                <w:p w:rsidR="003A1EAA" w:rsidRDefault="00E73561" w:rsidP="00E73561">
                  <w:pPr>
                    <w:pStyle w:val="Default"/>
                    <w:rPr>
                      <w:rFonts w:asciiTheme="minorHAnsi" w:hAnsiTheme="minorHAnsi"/>
                      <w:color w:val="FF0000"/>
                      <w:sz w:val="22"/>
                      <w:szCs w:val="22"/>
                    </w:rPr>
                  </w:pPr>
                  <w:proofErr w:type="spellStart"/>
                  <w:r w:rsidRPr="001A4FD0">
                    <w:rPr>
                      <w:rFonts w:asciiTheme="minorHAnsi" w:hAnsiTheme="minorHAnsi"/>
                    </w:rPr>
                    <w:t>SENCo</w:t>
                  </w:r>
                  <w:proofErr w:type="spellEnd"/>
                  <w:r w:rsidRPr="001A4FD0">
                    <w:rPr>
                      <w:rFonts w:asciiTheme="minorHAnsi" w:hAnsiTheme="minorHAnsi"/>
                    </w:rPr>
                    <w:t>, p</w:t>
                  </w:r>
                  <w:r w:rsidR="008A34D2">
                    <w:rPr>
                      <w:rFonts w:asciiTheme="minorHAnsi" w:hAnsiTheme="minorHAnsi"/>
                      <w:sz w:val="22"/>
                      <w:szCs w:val="22"/>
                    </w:rPr>
                    <w:t>arent/carer, teacher, (pupil, if appropriate)</w:t>
                  </w:r>
                  <w:r w:rsidRPr="001A4FD0">
                    <w:rPr>
                      <w:rFonts w:asciiTheme="minorHAnsi" w:hAnsiTheme="minorHAnsi"/>
                      <w:sz w:val="22"/>
                      <w:szCs w:val="22"/>
                    </w:rPr>
                    <w:t>,</w:t>
                  </w:r>
                  <w:r w:rsidRPr="001A4FD0">
                    <w:rPr>
                      <w:rFonts w:asciiTheme="minorHAnsi" w:hAnsiTheme="minorHAnsi"/>
                      <w:color w:val="FF0000"/>
                      <w:sz w:val="22"/>
                      <w:szCs w:val="22"/>
                    </w:rPr>
                    <w:t xml:space="preserve"> </w:t>
                  </w:r>
                  <w:r w:rsidRPr="001A4FD0">
                    <w:rPr>
                      <w:rFonts w:asciiTheme="minorHAnsi" w:hAnsiTheme="minorHAnsi"/>
                      <w:color w:val="auto"/>
                      <w:sz w:val="22"/>
                      <w:szCs w:val="22"/>
                    </w:rPr>
                    <w:t>SEND support staff</w:t>
                  </w:r>
                  <w:r w:rsidR="008A34D2">
                    <w:rPr>
                      <w:rFonts w:asciiTheme="minorHAnsi" w:hAnsiTheme="minorHAnsi"/>
                      <w:color w:val="auto"/>
                      <w:sz w:val="22"/>
                      <w:szCs w:val="22"/>
                    </w:rPr>
                    <w:t xml:space="preserve"> and/or </w:t>
                  </w:r>
                  <w:r w:rsidR="008A34D2" w:rsidRPr="001A4FD0">
                    <w:rPr>
                      <w:rFonts w:asciiTheme="minorHAnsi" w:hAnsiTheme="minorHAnsi"/>
                      <w:color w:val="auto"/>
                      <w:sz w:val="22"/>
                      <w:szCs w:val="22"/>
                    </w:rPr>
                    <w:t>Lead Autism Practitioner</w:t>
                  </w:r>
                  <w:r w:rsidR="008A34D2">
                    <w:rPr>
                      <w:rFonts w:asciiTheme="minorHAnsi" w:hAnsiTheme="minorHAnsi"/>
                      <w:color w:val="auto"/>
                      <w:sz w:val="22"/>
                      <w:szCs w:val="22"/>
                    </w:rPr>
                    <w:t xml:space="preserve">, if appropriate. </w:t>
                  </w:r>
                </w:p>
                <w:p w:rsidR="00E73561" w:rsidRPr="003A1EAA" w:rsidRDefault="00E73561" w:rsidP="00E73561">
                  <w:pPr>
                    <w:pStyle w:val="Default"/>
                    <w:rPr>
                      <w:rFonts w:asciiTheme="minorHAnsi" w:hAnsiTheme="minorHAnsi"/>
                      <w:color w:val="FF0000"/>
                      <w:sz w:val="22"/>
                      <w:szCs w:val="22"/>
                    </w:rPr>
                  </w:pPr>
                  <w:r w:rsidRPr="001A4FD0">
                    <w:rPr>
                      <w:rFonts w:asciiTheme="minorHAnsi" w:hAnsiTheme="minorHAnsi"/>
                      <w:sz w:val="22"/>
                      <w:szCs w:val="22"/>
                    </w:rPr>
                    <w:t>External professionals, if appropriate. For example</w:t>
                  </w:r>
                  <w:r w:rsidR="008A34D2">
                    <w:rPr>
                      <w:rFonts w:asciiTheme="minorHAnsi" w:hAnsiTheme="minorHAnsi"/>
                      <w:sz w:val="22"/>
                      <w:szCs w:val="22"/>
                    </w:rPr>
                    <w:t>,</w:t>
                  </w:r>
                  <w:r w:rsidRPr="001A4FD0">
                    <w:rPr>
                      <w:rFonts w:asciiTheme="minorHAnsi" w:hAnsiTheme="minorHAnsi"/>
                      <w:sz w:val="22"/>
                      <w:szCs w:val="22"/>
                    </w:rPr>
                    <w:t xml:space="preserve"> STARS, SENIT, </w:t>
                  </w:r>
                  <w:r w:rsidR="008A34D2">
                    <w:rPr>
                      <w:rFonts w:asciiTheme="minorHAnsi" w:hAnsiTheme="minorHAnsi"/>
                      <w:sz w:val="22"/>
                      <w:szCs w:val="22"/>
                    </w:rPr>
                    <w:t xml:space="preserve">EY SENIT, </w:t>
                  </w:r>
                  <w:r w:rsidRPr="001A4FD0">
                    <w:rPr>
                      <w:rFonts w:asciiTheme="minorHAnsi" w:hAnsiTheme="minorHAnsi"/>
                      <w:sz w:val="22"/>
                      <w:szCs w:val="22"/>
                    </w:rPr>
                    <w:t>DAHIT</w:t>
                  </w:r>
                  <w:r w:rsidR="008A34D2">
                    <w:rPr>
                      <w:rFonts w:asciiTheme="minorHAnsi" w:hAnsiTheme="minorHAnsi"/>
                      <w:sz w:val="22"/>
                      <w:szCs w:val="22"/>
                    </w:rPr>
                    <w:t>, VIT.</w:t>
                  </w:r>
                  <w:r w:rsidRPr="001A4FD0">
                    <w:rPr>
                      <w:rFonts w:asciiTheme="minorHAnsi" w:hAnsiTheme="minorHAnsi"/>
                      <w:sz w:val="22"/>
                      <w:szCs w:val="22"/>
                    </w:rPr>
                    <w:t xml:space="preserve"> </w:t>
                  </w:r>
                </w:p>
              </w:tc>
              <w:tc>
                <w:tcPr>
                  <w:tcW w:w="2693" w:type="dxa"/>
                </w:tcPr>
                <w:p w:rsidR="00E73561" w:rsidRPr="001A4FD0" w:rsidRDefault="00582459" w:rsidP="00E73561">
                  <w:pPr>
                    <w:pStyle w:val="Default"/>
                    <w:rPr>
                      <w:rFonts w:asciiTheme="minorHAnsi" w:hAnsiTheme="minorHAnsi"/>
                      <w:sz w:val="22"/>
                      <w:szCs w:val="22"/>
                    </w:rPr>
                  </w:pPr>
                  <w:r>
                    <w:rPr>
                      <w:rFonts w:asciiTheme="minorHAnsi" w:hAnsiTheme="minorHAnsi"/>
                      <w:sz w:val="22"/>
                      <w:szCs w:val="22"/>
                    </w:rPr>
                    <w:t>Once per annum – the time is dependent on when a review is due</w:t>
                  </w:r>
                  <w:r w:rsidR="00E73561" w:rsidRPr="001A4FD0">
                    <w:rPr>
                      <w:rFonts w:asciiTheme="minorHAnsi" w:hAnsiTheme="minorHAnsi"/>
                      <w:sz w:val="22"/>
                      <w:szCs w:val="22"/>
                    </w:rPr>
                    <w:t xml:space="preserve"> </w:t>
                  </w:r>
                </w:p>
              </w:tc>
            </w:tr>
            <w:tr w:rsidR="00621B69" w:rsidRPr="001A4FD0" w:rsidTr="003A1EAA">
              <w:tc>
                <w:tcPr>
                  <w:tcW w:w="3851" w:type="dxa"/>
                </w:tcPr>
                <w:p w:rsidR="00621B69" w:rsidRPr="001A4FD0" w:rsidRDefault="00621B69" w:rsidP="00621B69">
                  <w:pPr>
                    <w:pStyle w:val="Default"/>
                    <w:jc w:val="both"/>
                    <w:rPr>
                      <w:rFonts w:asciiTheme="minorHAnsi" w:hAnsiTheme="minorHAnsi"/>
                      <w:sz w:val="22"/>
                      <w:szCs w:val="22"/>
                    </w:rPr>
                  </w:pPr>
                  <w:r w:rsidRPr="00F2524D">
                    <w:rPr>
                      <w:rFonts w:asciiTheme="minorHAnsi" w:hAnsiTheme="minorHAnsi"/>
                      <w:b/>
                      <w:sz w:val="22"/>
                      <w:szCs w:val="22"/>
                    </w:rPr>
                    <w:t>ISAR Reviews</w:t>
                  </w:r>
                  <w:r w:rsidRPr="001A4FD0">
                    <w:rPr>
                      <w:rFonts w:asciiTheme="minorHAnsi" w:hAnsiTheme="minorHAnsi"/>
                      <w:sz w:val="22"/>
                      <w:szCs w:val="22"/>
                    </w:rPr>
                    <w:t xml:space="preserve"> – for pupils in Early Years who are in receipt of </w:t>
                  </w:r>
                  <w:r w:rsidR="00AA0524">
                    <w:rPr>
                      <w:rFonts w:asciiTheme="minorHAnsi" w:hAnsiTheme="minorHAnsi"/>
                      <w:i/>
                      <w:sz w:val="22"/>
                      <w:szCs w:val="22"/>
                    </w:rPr>
                    <w:t>Early Years F</w:t>
                  </w:r>
                  <w:r w:rsidRPr="001A4FD0">
                    <w:rPr>
                      <w:rFonts w:asciiTheme="minorHAnsi" w:hAnsiTheme="minorHAnsi"/>
                      <w:i/>
                      <w:sz w:val="22"/>
                      <w:szCs w:val="22"/>
                    </w:rPr>
                    <w:t xml:space="preserve">unding for Inclusion </w:t>
                  </w:r>
                  <w:r w:rsidRPr="001A4FD0">
                    <w:rPr>
                      <w:rFonts w:asciiTheme="minorHAnsi" w:hAnsiTheme="minorHAnsi"/>
                      <w:sz w:val="22"/>
                      <w:szCs w:val="22"/>
                    </w:rPr>
                    <w:t>(</w:t>
                  </w:r>
                  <w:r w:rsidR="00AA0524">
                    <w:rPr>
                      <w:rFonts w:asciiTheme="minorHAnsi" w:hAnsiTheme="minorHAnsi"/>
                      <w:sz w:val="22"/>
                      <w:szCs w:val="22"/>
                    </w:rPr>
                    <w:t xml:space="preserve">EY </w:t>
                  </w:r>
                  <w:r w:rsidRPr="001A4FD0">
                    <w:rPr>
                      <w:rFonts w:asciiTheme="minorHAnsi" w:hAnsiTheme="minorHAnsi"/>
                      <w:sz w:val="22"/>
                      <w:szCs w:val="22"/>
                    </w:rPr>
                    <w:t>FFI)</w:t>
                  </w:r>
                </w:p>
              </w:tc>
              <w:tc>
                <w:tcPr>
                  <w:tcW w:w="3686" w:type="dxa"/>
                </w:tcPr>
                <w:p w:rsidR="00621B69" w:rsidRPr="001A4FD0" w:rsidRDefault="00621B69" w:rsidP="00E73561">
                  <w:pPr>
                    <w:pStyle w:val="Default"/>
                    <w:rPr>
                      <w:rFonts w:asciiTheme="minorHAnsi" w:hAnsiTheme="minorHAnsi"/>
                      <w:sz w:val="22"/>
                      <w:szCs w:val="22"/>
                    </w:rPr>
                  </w:pPr>
                  <w:r w:rsidRPr="001A4FD0">
                    <w:rPr>
                      <w:rFonts w:asciiTheme="minorHAnsi" w:hAnsiTheme="minorHAnsi"/>
                      <w:sz w:val="22"/>
                      <w:szCs w:val="22"/>
                    </w:rPr>
                    <w:t>As above</w:t>
                  </w:r>
                </w:p>
              </w:tc>
              <w:tc>
                <w:tcPr>
                  <w:tcW w:w="2693" w:type="dxa"/>
                </w:tcPr>
                <w:p w:rsidR="00621B69" w:rsidRPr="001A4FD0" w:rsidRDefault="00621B69" w:rsidP="00621B69">
                  <w:pPr>
                    <w:pStyle w:val="Default"/>
                    <w:jc w:val="both"/>
                    <w:rPr>
                      <w:rFonts w:asciiTheme="minorHAnsi" w:hAnsiTheme="minorHAnsi"/>
                      <w:sz w:val="22"/>
                      <w:szCs w:val="22"/>
                    </w:rPr>
                  </w:pPr>
                  <w:r w:rsidRPr="001A4FD0">
                    <w:rPr>
                      <w:rFonts w:asciiTheme="minorHAnsi" w:hAnsiTheme="minorHAnsi"/>
                      <w:sz w:val="22"/>
                      <w:szCs w:val="22"/>
                    </w:rPr>
                    <w:t>Termly</w:t>
                  </w:r>
                </w:p>
              </w:tc>
            </w:tr>
            <w:tr w:rsidR="00621B69" w:rsidRPr="001A4FD0" w:rsidTr="003A1EAA">
              <w:tc>
                <w:tcPr>
                  <w:tcW w:w="3851" w:type="dxa"/>
                </w:tcPr>
                <w:p w:rsidR="00621B69" w:rsidRPr="001A4FD0" w:rsidRDefault="00621B69" w:rsidP="0040023B">
                  <w:pPr>
                    <w:pStyle w:val="Default"/>
                    <w:rPr>
                      <w:rFonts w:asciiTheme="minorHAnsi" w:hAnsiTheme="minorHAnsi"/>
                      <w:sz w:val="22"/>
                      <w:szCs w:val="22"/>
                    </w:rPr>
                  </w:pPr>
                  <w:r w:rsidRPr="00F2524D">
                    <w:rPr>
                      <w:rFonts w:asciiTheme="minorHAnsi" w:hAnsiTheme="minorHAnsi"/>
                      <w:b/>
                      <w:sz w:val="22"/>
                      <w:szCs w:val="22"/>
                    </w:rPr>
                    <w:t>Meetings with professionals</w:t>
                  </w:r>
                  <w:r w:rsidRPr="001A4FD0">
                    <w:rPr>
                      <w:rFonts w:asciiTheme="minorHAnsi" w:hAnsiTheme="minorHAnsi"/>
                      <w:sz w:val="22"/>
                      <w:szCs w:val="22"/>
                    </w:rPr>
                    <w:t xml:space="preserve">, </w:t>
                  </w:r>
                  <w:proofErr w:type="spellStart"/>
                  <w:r w:rsidRPr="001A4FD0">
                    <w:rPr>
                      <w:rFonts w:asciiTheme="minorHAnsi" w:hAnsiTheme="minorHAnsi"/>
                      <w:sz w:val="22"/>
                      <w:szCs w:val="22"/>
                    </w:rPr>
                    <w:t>eg</w:t>
                  </w:r>
                  <w:proofErr w:type="spellEnd"/>
                  <w:r w:rsidRPr="001A4FD0">
                    <w:rPr>
                      <w:rFonts w:asciiTheme="minorHAnsi" w:hAnsiTheme="minorHAnsi"/>
                      <w:sz w:val="22"/>
                      <w:szCs w:val="22"/>
                    </w:rPr>
                    <w:t xml:space="preserve"> Consultations with Educational Psychologists, Speech and Language therapists, medical professionals </w:t>
                  </w:r>
                </w:p>
              </w:tc>
              <w:tc>
                <w:tcPr>
                  <w:tcW w:w="3686" w:type="dxa"/>
                </w:tcPr>
                <w:p w:rsidR="00621B69" w:rsidRPr="001A4FD0" w:rsidRDefault="00621B69" w:rsidP="00E73561">
                  <w:pPr>
                    <w:pStyle w:val="Default"/>
                    <w:rPr>
                      <w:rFonts w:asciiTheme="minorHAnsi" w:hAnsiTheme="minorHAnsi"/>
                      <w:sz w:val="22"/>
                      <w:szCs w:val="22"/>
                    </w:rPr>
                  </w:pPr>
                  <w:proofErr w:type="spellStart"/>
                  <w:r w:rsidRPr="001A4FD0">
                    <w:rPr>
                      <w:rFonts w:asciiTheme="minorHAnsi" w:hAnsiTheme="minorHAnsi"/>
                    </w:rPr>
                    <w:t>SENCo</w:t>
                  </w:r>
                  <w:proofErr w:type="spellEnd"/>
                  <w:r w:rsidRPr="001A4FD0">
                    <w:rPr>
                      <w:rFonts w:asciiTheme="minorHAnsi" w:hAnsiTheme="minorHAnsi"/>
                    </w:rPr>
                    <w:t>, p</w:t>
                  </w:r>
                  <w:r w:rsidRPr="001A4FD0">
                    <w:rPr>
                      <w:rFonts w:asciiTheme="minorHAnsi" w:hAnsiTheme="minorHAnsi"/>
                      <w:sz w:val="22"/>
                      <w:szCs w:val="22"/>
                    </w:rPr>
                    <w:t>arent/carer, teacher (pupil, if appropriate),</w:t>
                  </w:r>
                  <w:r w:rsidRPr="001A4FD0">
                    <w:rPr>
                      <w:rFonts w:asciiTheme="minorHAnsi" w:hAnsiTheme="minorHAnsi"/>
                      <w:color w:val="FF0000"/>
                      <w:sz w:val="22"/>
                      <w:szCs w:val="22"/>
                    </w:rPr>
                    <w:t xml:space="preserve"> </w:t>
                  </w:r>
                  <w:r w:rsidRPr="001A4FD0">
                    <w:rPr>
                      <w:rFonts w:asciiTheme="minorHAnsi" w:hAnsiTheme="minorHAnsi"/>
                      <w:color w:val="auto"/>
                      <w:sz w:val="22"/>
                      <w:szCs w:val="22"/>
                    </w:rPr>
                    <w:t>SEND support staff, if appropriate, e</w:t>
                  </w:r>
                  <w:r w:rsidRPr="001A4FD0">
                    <w:rPr>
                      <w:rFonts w:asciiTheme="minorHAnsi" w:hAnsiTheme="minorHAnsi"/>
                      <w:sz w:val="22"/>
                      <w:szCs w:val="22"/>
                    </w:rPr>
                    <w:t>xternal professionals,</w:t>
                  </w:r>
                </w:p>
              </w:tc>
              <w:tc>
                <w:tcPr>
                  <w:tcW w:w="2693" w:type="dxa"/>
                </w:tcPr>
                <w:p w:rsidR="00621B69" w:rsidRPr="001A4FD0" w:rsidRDefault="00AA0524" w:rsidP="00621B69">
                  <w:pPr>
                    <w:pStyle w:val="Default"/>
                    <w:jc w:val="both"/>
                    <w:rPr>
                      <w:rFonts w:asciiTheme="minorHAnsi" w:hAnsiTheme="minorHAnsi"/>
                      <w:sz w:val="22"/>
                      <w:szCs w:val="22"/>
                    </w:rPr>
                  </w:pPr>
                  <w:r w:rsidRPr="001A4FD0">
                    <w:rPr>
                      <w:rFonts w:asciiTheme="minorHAnsi" w:hAnsiTheme="minorHAnsi"/>
                      <w:sz w:val="22"/>
                      <w:szCs w:val="22"/>
                    </w:rPr>
                    <w:t>As required</w:t>
                  </w:r>
                </w:p>
              </w:tc>
            </w:tr>
            <w:tr w:rsidR="00621B69" w:rsidRPr="001A4FD0" w:rsidTr="003A1EAA">
              <w:tc>
                <w:tcPr>
                  <w:tcW w:w="3851" w:type="dxa"/>
                </w:tcPr>
                <w:p w:rsidR="00621B69" w:rsidRPr="001A4FD0" w:rsidRDefault="00621B69" w:rsidP="00F2524D">
                  <w:pPr>
                    <w:pStyle w:val="Default"/>
                    <w:rPr>
                      <w:rFonts w:asciiTheme="minorHAnsi" w:hAnsiTheme="minorHAnsi"/>
                      <w:sz w:val="22"/>
                      <w:szCs w:val="22"/>
                    </w:rPr>
                  </w:pPr>
                  <w:r w:rsidRPr="00F2524D">
                    <w:rPr>
                      <w:rFonts w:asciiTheme="minorHAnsi" w:hAnsiTheme="minorHAnsi"/>
                      <w:b/>
                      <w:sz w:val="22"/>
                      <w:szCs w:val="22"/>
                    </w:rPr>
                    <w:t>Meetings/phone calls</w:t>
                  </w:r>
                  <w:r w:rsidRPr="001A4FD0">
                    <w:rPr>
                      <w:rFonts w:asciiTheme="minorHAnsi" w:hAnsiTheme="minorHAnsi"/>
                      <w:sz w:val="22"/>
                      <w:szCs w:val="22"/>
                    </w:rPr>
                    <w:t xml:space="preserve"> as an</w:t>
                  </w:r>
                  <w:r w:rsidR="00F2524D">
                    <w:rPr>
                      <w:rFonts w:asciiTheme="minorHAnsi" w:hAnsiTheme="minorHAnsi"/>
                      <w:sz w:val="22"/>
                      <w:szCs w:val="22"/>
                    </w:rPr>
                    <w:t>d when required, based on need</w:t>
                  </w:r>
                  <w:r w:rsidRPr="001A4FD0">
                    <w:rPr>
                      <w:rFonts w:asciiTheme="minorHAnsi" w:hAnsiTheme="minorHAnsi"/>
                      <w:sz w:val="22"/>
                      <w:szCs w:val="22"/>
                    </w:rPr>
                    <w:t xml:space="preserve"> </w:t>
                  </w:r>
                </w:p>
              </w:tc>
              <w:tc>
                <w:tcPr>
                  <w:tcW w:w="3686" w:type="dxa"/>
                </w:tcPr>
                <w:p w:rsidR="00621B69" w:rsidRPr="001A4FD0" w:rsidRDefault="00621B69" w:rsidP="00E73561">
                  <w:pPr>
                    <w:pStyle w:val="Default"/>
                    <w:rPr>
                      <w:rFonts w:asciiTheme="minorHAnsi" w:hAnsiTheme="minorHAnsi"/>
                      <w:color w:val="FF0000"/>
                      <w:sz w:val="22"/>
                      <w:szCs w:val="22"/>
                    </w:rPr>
                  </w:pPr>
                  <w:proofErr w:type="spellStart"/>
                  <w:r w:rsidRPr="001A4FD0">
                    <w:rPr>
                      <w:rFonts w:asciiTheme="minorHAnsi" w:hAnsiTheme="minorHAnsi"/>
                    </w:rPr>
                    <w:t>SENCo</w:t>
                  </w:r>
                  <w:proofErr w:type="spellEnd"/>
                  <w:r w:rsidRPr="001A4FD0">
                    <w:rPr>
                      <w:rFonts w:asciiTheme="minorHAnsi" w:hAnsiTheme="minorHAnsi"/>
                    </w:rPr>
                    <w:t>, p</w:t>
                  </w:r>
                  <w:r w:rsidRPr="001A4FD0">
                    <w:rPr>
                      <w:rFonts w:asciiTheme="minorHAnsi" w:hAnsiTheme="minorHAnsi"/>
                      <w:sz w:val="22"/>
                      <w:szCs w:val="22"/>
                    </w:rPr>
                    <w:t>arent/carer, teacher (pupil, if appropriate),</w:t>
                  </w:r>
                  <w:r w:rsidRPr="001A4FD0">
                    <w:rPr>
                      <w:rFonts w:asciiTheme="minorHAnsi" w:hAnsiTheme="minorHAnsi"/>
                      <w:color w:val="FF0000"/>
                      <w:sz w:val="22"/>
                      <w:szCs w:val="22"/>
                    </w:rPr>
                    <w:t xml:space="preserve"> </w:t>
                  </w:r>
                  <w:r w:rsidRPr="001A4FD0">
                    <w:rPr>
                      <w:rFonts w:asciiTheme="minorHAnsi" w:hAnsiTheme="minorHAnsi"/>
                      <w:color w:val="auto"/>
                      <w:sz w:val="22"/>
                      <w:szCs w:val="22"/>
                    </w:rPr>
                    <w:t>SEND support staff, if appropriate.</w:t>
                  </w:r>
                </w:p>
              </w:tc>
              <w:tc>
                <w:tcPr>
                  <w:tcW w:w="2693" w:type="dxa"/>
                </w:tcPr>
                <w:p w:rsidR="00621B69" w:rsidRPr="00F2524D" w:rsidRDefault="00621B69" w:rsidP="00621B69">
                  <w:pPr>
                    <w:pStyle w:val="Default"/>
                    <w:jc w:val="both"/>
                    <w:rPr>
                      <w:rFonts w:asciiTheme="minorHAnsi" w:hAnsiTheme="minorHAnsi"/>
                      <w:b/>
                      <w:sz w:val="22"/>
                      <w:szCs w:val="22"/>
                    </w:rPr>
                  </w:pPr>
                  <w:r w:rsidRPr="001A4FD0">
                    <w:rPr>
                      <w:rFonts w:asciiTheme="minorHAnsi" w:hAnsiTheme="minorHAnsi"/>
                      <w:sz w:val="22"/>
                      <w:szCs w:val="22"/>
                    </w:rPr>
                    <w:t>As required</w:t>
                  </w:r>
                  <w:r w:rsidR="00F2524D">
                    <w:rPr>
                      <w:rFonts w:asciiTheme="minorHAnsi" w:hAnsiTheme="minorHAnsi"/>
                      <w:sz w:val="22"/>
                      <w:szCs w:val="22"/>
                    </w:rPr>
                    <w:t xml:space="preserve">, </w:t>
                  </w:r>
                  <w:r w:rsidR="00F2524D" w:rsidRPr="001A4FD0">
                    <w:rPr>
                      <w:rFonts w:asciiTheme="minorHAnsi" w:hAnsiTheme="minorHAnsi"/>
                      <w:sz w:val="22"/>
                      <w:szCs w:val="22"/>
                    </w:rPr>
                    <w:t>at the req</w:t>
                  </w:r>
                  <w:r w:rsidR="003A1EAA">
                    <w:rPr>
                      <w:rFonts w:asciiTheme="minorHAnsi" w:hAnsiTheme="minorHAnsi"/>
                      <w:sz w:val="22"/>
                      <w:szCs w:val="22"/>
                    </w:rPr>
                    <w:t>uest of school or parents</w:t>
                  </w:r>
                </w:p>
              </w:tc>
            </w:tr>
            <w:tr w:rsidR="00621B69" w:rsidRPr="001A4FD0" w:rsidTr="003A1EAA">
              <w:tc>
                <w:tcPr>
                  <w:tcW w:w="3851" w:type="dxa"/>
                </w:tcPr>
                <w:p w:rsidR="00621B69" w:rsidRPr="001A4FD0" w:rsidRDefault="00621B69" w:rsidP="00621B69">
                  <w:pPr>
                    <w:pStyle w:val="Default"/>
                    <w:jc w:val="both"/>
                    <w:rPr>
                      <w:rFonts w:asciiTheme="minorHAnsi" w:hAnsiTheme="minorHAnsi"/>
                      <w:sz w:val="22"/>
                      <w:szCs w:val="22"/>
                    </w:rPr>
                  </w:pPr>
                  <w:r w:rsidRPr="003A1EAA">
                    <w:rPr>
                      <w:rFonts w:asciiTheme="minorHAnsi" w:hAnsiTheme="minorHAnsi"/>
                      <w:b/>
                      <w:sz w:val="22"/>
                      <w:szCs w:val="22"/>
                    </w:rPr>
                    <w:t>Transition meetings.</w:t>
                  </w:r>
                  <w:r w:rsidRPr="001A4FD0">
                    <w:rPr>
                      <w:rFonts w:asciiTheme="minorHAnsi" w:hAnsiTheme="minorHAnsi"/>
                      <w:sz w:val="22"/>
                      <w:szCs w:val="22"/>
                    </w:rPr>
                    <w:t xml:space="preserve"> (Transition to the next year group; transition to </w:t>
                  </w:r>
                  <w:r w:rsidR="00AD1CB8">
                    <w:rPr>
                      <w:rFonts w:asciiTheme="minorHAnsi" w:hAnsiTheme="minorHAnsi"/>
                      <w:sz w:val="22"/>
                      <w:szCs w:val="22"/>
                    </w:rPr>
                    <w:t>KSS</w:t>
                  </w:r>
                  <w:r w:rsidRPr="001A4FD0">
                    <w:rPr>
                      <w:rFonts w:asciiTheme="minorHAnsi" w:hAnsiTheme="minorHAnsi"/>
                      <w:sz w:val="22"/>
                      <w:szCs w:val="22"/>
                    </w:rPr>
                    <w:t xml:space="preserve"> from another setting/home and transition from </w:t>
                  </w:r>
                  <w:r w:rsidR="00AD1CB8">
                    <w:rPr>
                      <w:rFonts w:asciiTheme="minorHAnsi" w:hAnsiTheme="minorHAnsi"/>
                      <w:sz w:val="22"/>
                      <w:szCs w:val="22"/>
                    </w:rPr>
                    <w:t>KSS</w:t>
                  </w:r>
                  <w:r w:rsidRPr="001A4FD0">
                    <w:rPr>
                      <w:rFonts w:asciiTheme="minorHAnsi" w:hAnsiTheme="minorHAnsi"/>
                      <w:sz w:val="22"/>
                      <w:szCs w:val="22"/>
                    </w:rPr>
                    <w:t xml:space="preserve"> to another setting, </w:t>
                  </w:r>
                  <w:proofErr w:type="spellStart"/>
                  <w:r w:rsidRPr="001A4FD0">
                    <w:rPr>
                      <w:rFonts w:asciiTheme="minorHAnsi" w:hAnsiTheme="minorHAnsi"/>
                      <w:sz w:val="22"/>
                      <w:szCs w:val="22"/>
                    </w:rPr>
                    <w:t>eg</w:t>
                  </w:r>
                  <w:proofErr w:type="spellEnd"/>
                  <w:r w:rsidRPr="001A4FD0">
                    <w:rPr>
                      <w:rFonts w:asciiTheme="minorHAnsi" w:hAnsiTheme="minorHAnsi"/>
                      <w:sz w:val="22"/>
                      <w:szCs w:val="22"/>
                    </w:rPr>
                    <w:t xml:space="preserve"> High School)</w:t>
                  </w:r>
                </w:p>
              </w:tc>
              <w:tc>
                <w:tcPr>
                  <w:tcW w:w="3686" w:type="dxa"/>
                </w:tcPr>
                <w:p w:rsidR="00621B69" w:rsidRPr="001A4FD0" w:rsidRDefault="00621B69" w:rsidP="00E73561">
                  <w:pPr>
                    <w:pStyle w:val="Default"/>
                    <w:rPr>
                      <w:rFonts w:asciiTheme="minorHAnsi" w:hAnsiTheme="minorHAnsi"/>
                      <w:sz w:val="22"/>
                      <w:szCs w:val="22"/>
                    </w:rPr>
                  </w:pPr>
                  <w:proofErr w:type="spellStart"/>
                  <w:r w:rsidRPr="001A4FD0">
                    <w:rPr>
                      <w:rFonts w:asciiTheme="minorHAnsi" w:hAnsiTheme="minorHAnsi"/>
                      <w:sz w:val="22"/>
                      <w:szCs w:val="22"/>
                    </w:rPr>
                    <w:t>SENCos</w:t>
                  </w:r>
                  <w:proofErr w:type="spellEnd"/>
                  <w:r w:rsidRPr="001A4FD0">
                    <w:rPr>
                      <w:rFonts w:asciiTheme="minorHAnsi" w:hAnsiTheme="minorHAnsi"/>
                      <w:sz w:val="22"/>
                      <w:szCs w:val="22"/>
                    </w:rPr>
                    <w:t xml:space="preserve"> and key staff from </w:t>
                  </w:r>
                  <w:r w:rsidR="00AD1CB8">
                    <w:rPr>
                      <w:rFonts w:asciiTheme="minorHAnsi" w:hAnsiTheme="minorHAnsi"/>
                      <w:sz w:val="22"/>
                      <w:szCs w:val="22"/>
                    </w:rPr>
                    <w:t>KSS</w:t>
                  </w:r>
                  <w:r w:rsidRPr="001A4FD0">
                    <w:rPr>
                      <w:rFonts w:asciiTheme="minorHAnsi" w:hAnsiTheme="minorHAnsi"/>
                      <w:sz w:val="22"/>
                      <w:szCs w:val="22"/>
                    </w:rPr>
                    <w:t xml:space="preserve"> and the previous/new school or setting</w:t>
                  </w:r>
                </w:p>
                <w:p w:rsidR="00621B69" w:rsidRPr="001A4FD0" w:rsidRDefault="00621B69" w:rsidP="008A34D2">
                  <w:pPr>
                    <w:pStyle w:val="Default"/>
                    <w:rPr>
                      <w:rFonts w:asciiTheme="minorHAnsi" w:hAnsiTheme="minorHAnsi"/>
                      <w:sz w:val="22"/>
                      <w:szCs w:val="22"/>
                    </w:rPr>
                  </w:pPr>
                  <w:r w:rsidRPr="001A4FD0">
                    <w:rPr>
                      <w:rFonts w:asciiTheme="minorHAnsi" w:hAnsiTheme="minorHAnsi"/>
                    </w:rPr>
                    <w:t>P</w:t>
                  </w:r>
                  <w:r w:rsidR="008A34D2">
                    <w:rPr>
                      <w:rFonts w:asciiTheme="minorHAnsi" w:hAnsiTheme="minorHAnsi"/>
                      <w:sz w:val="22"/>
                      <w:szCs w:val="22"/>
                    </w:rPr>
                    <w:t>arent/carer, (p</w:t>
                  </w:r>
                  <w:r w:rsidR="00AA0524">
                    <w:rPr>
                      <w:rFonts w:asciiTheme="minorHAnsi" w:hAnsiTheme="minorHAnsi"/>
                      <w:sz w:val="22"/>
                      <w:szCs w:val="22"/>
                    </w:rPr>
                    <w:t>upil, if appropriate</w:t>
                  </w:r>
                  <w:r w:rsidR="008A34D2">
                    <w:rPr>
                      <w:rFonts w:asciiTheme="minorHAnsi" w:hAnsiTheme="minorHAnsi"/>
                      <w:sz w:val="22"/>
                      <w:szCs w:val="22"/>
                    </w:rPr>
                    <w:t>)</w:t>
                  </w:r>
                </w:p>
              </w:tc>
              <w:tc>
                <w:tcPr>
                  <w:tcW w:w="2693" w:type="dxa"/>
                </w:tcPr>
                <w:p w:rsidR="00621B69" w:rsidRPr="001A4FD0" w:rsidRDefault="00621B69" w:rsidP="00621B69">
                  <w:pPr>
                    <w:pStyle w:val="Default"/>
                    <w:jc w:val="both"/>
                    <w:rPr>
                      <w:rFonts w:asciiTheme="minorHAnsi" w:hAnsiTheme="minorHAnsi"/>
                      <w:sz w:val="22"/>
                      <w:szCs w:val="22"/>
                    </w:rPr>
                  </w:pPr>
                  <w:r w:rsidRPr="001A4FD0">
                    <w:rPr>
                      <w:rFonts w:asciiTheme="minorHAnsi" w:hAnsiTheme="minorHAnsi"/>
                      <w:sz w:val="22"/>
                      <w:szCs w:val="22"/>
                    </w:rPr>
                    <w:t xml:space="preserve">As required, but as soon as possible once it is known that a child will be joining or leaving </w:t>
                  </w:r>
                  <w:r w:rsidR="00AD1CB8">
                    <w:rPr>
                      <w:rFonts w:asciiTheme="minorHAnsi" w:hAnsiTheme="minorHAnsi"/>
                      <w:sz w:val="22"/>
                      <w:szCs w:val="22"/>
                    </w:rPr>
                    <w:t>KSS</w:t>
                  </w:r>
                </w:p>
              </w:tc>
            </w:tr>
          </w:tbl>
          <w:p w:rsidR="00E73561" w:rsidRPr="00AA4CEB" w:rsidRDefault="00E73561" w:rsidP="00E5020A">
            <w:pPr>
              <w:pStyle w:val="Default"/>
              <w:jc w:val="both"/>
              <w:rPr>
                <w:rFonts w:asciiTheme="minorHAnsi" w:hAnsiTheme="minorHAnsi"/>
              </w:rPr>
            </w:pPr>
          </w:p>
        </w:tc>
      </w:tr>
      <w:tr w:rsidR="00A117A9" w:rsidRPr="001A4FD0" w:rsidTr="00BA1757">
        <w:tc>
          <w:tcPr>
            <w:tcW w:w="1935" w:type="dxa"/>
            <w:shd w:val="clear" w:color="auto" w:fill="BDD6EE" w:themeFill="accent1" w:themeFillTint="66"/>
          </w:tcPr>
          <w:p w:rsidR="001810AC" w:rsidRDefault="001810AC" w:rsidP="003935F6">
            <w:pPr>
              <w:pStyle w:val="BodyText"/>
              <w:rPr>
                <w:rFonts w:asciiTheme="minorHAnsi" w:hAnsiTheme="minorHAnsi" w:cs="Arial"/>
                <w:b/>
                <w:sz w:val="22"/>
                <w:szCs w:val="22"/>
              </w:rPr>
            </w:pPr>
          </w:p>
          <w:p w:rsidR="00E71E3E" w:rsidRPr="001A4FD0" w:rsidRDefault="00810512" w:rsidP="003935F6">
            <w:pPr>
              <w:pStyle w:val="BodyText"/>
              <w:rPr>
                <w:rFonts w:asciiTheme="minorHAnsi" w:hAnsiTheme="minorHAnsi" w:cs="Arial"/>
                <w:b/>
                <w:sz w:val="22"/>
                <w:szCs w:val="22"/>
              </w:rPr>
            </w:pPr>
            <w:r w:rsidRPr="00FE4172">
              <w:rPr>
                <w:rFonts w:asciiTheme="minorHAnsi" w:hAnsiTheme="minorHAnsi" w:cs="Arial"/>
                <w:b/>
                <w:sz w:val="22"/>
                <w:szCs w:val="22"/>
              </w:rPr>
              <w:t xml:space="preserve">16. </w:t>
            </w:r>
            <w:r w:rsidR="00FC0194" w:rsidRPr="00FE4172">
              <w:rPr>
                <w:rFonts w:asciiTheme="minorHAnsi" w:hAnsiTheme="minorHAnsi" w:cs="Arial"/>
                <w:b/>
                <w:sz w:val="22"/>
                <w:szCs w:val="22"/>
              </w:rPr>
              <w:t>What training and development is completed by staff?</w:t>
            </w:r>
          </w:p>
          <w:p w:rsidR="00FC0194" w:rsidRDefault="00FC0194" w:rsidP="00974378">
            <w:pPr>
              <w:pStyle w:val="BodyText"/>
              <w:jc w:val="both"/>
              <w:rPr>
                <w:rFonts w:asciiTheme="minorHAnsi" w:hAnsiTheme="minorHAnsi" w:cs="Arial"/>
                <w:b/>
                <w:sz w:val="22"/>
                <w:szCs w:val="22"/>
              </w:rPr>
            </w:pPr>
          </w:p>
          <w:p w:rsidR="003A1EAA" w:rsidRPr="001A4FD0" w:rsidRDefault="003A1EAA" w:rsidP="00974378">
            <w:pPr>
              <w:pStyle w:val="BodyText"/>
              <w:jc w:val="both"/>
              <w:rPr>
                <w:rFonts w:asciiTheme="minorHAnsi" w:hAnsiTheme="minorHAnsi" w:cs="Arial"/>
                <w:b/>
                <w:sz w:val="22"/>
                <w:szCs w:val="22"/>
              </w:rPr>
            </w:pPr>
          </w:p>
        </w:tc>
        <w:tc>
          <w:tcPr>
            <w:tcW w:w="8521" w:type="dxa"/>
          </w:tcPr>
          <w:p w:rsidR="001810AC" w:rsidRDefault="001810AC" w:rsidP="003A1EAA">
            <w:pPr>
              <w:jc w:val="both"/>
            </w:pPr>
          </w:p>
          <w:p w:rsidR="003A1EAA" w:rsidRPr="003A1EAA" w:rsidRDefault="003A1EAA" w:rsidP="003A1EAA">
            <w:pPr>
              <w:jc w:val="both"/>
            </w:pPr>
            <w:r w:rsidRPr="003A1EAA">
              <w:t xml:space="preserve">All members of staff are supported to develop and enhance their skills to meet the needs of the pupils they are working with. We are committed to developing the ongoing </w:t>
            </w:r>
            <w:r w:rsidR="002D0669">
              <w:t>expertise of our staff and those</w:t>
            </w:r>
            <w:r w:rsidRPr="003A1EAA">
              <w:t xml:space="preserve"> wishing to gain specialist skills and</w:t>
            </w:r>
            <w:r w:rsidR="002D0669">
              <w:t xml:space="preserve"> knowledge in a particular area</w:t>
            </w:r>
            <w:r w:rsidRPr="003A1EAA">
              <w:t xml:space="preserve"> are supported to do so. There is a rapid response to the need to access new training to meet a child’s needs, </w:t>
            </w:r>
            <w:proofErr w:type="spellStart"/>
            <w:r w:rsidRPr="003A1EAA">
              <w:t>ie</w:t>
            </w:r>
            <w:proofErr w:type="spellEnd"/>
            <w:r w:rsidRPr="003A1EAA">
              <w:t xml:space="preserve"> when a child is new to a setting, or if a child develops a new need that requires specialist support.</w:t>
            </w:r>
          </w:p>
          <w:p w:rsidR="003A1EAA" w:rsidRPr="003A1EAA" w:rsidRDefault="003A1EAA" w:rsidP="003A1EAA">
            <w:pPr>
              <w:jc w:val="both"/>
              <w:rPr>
                <w:rFonts w:cs="Arial"/>
                <w:color w:val="F15F22"/>
                <w:szCs w:val="20"/>
              </w:rPr>
            </w:pPr>
          </w:p>
          <w:p w:rsidR="003A1EAA" w:rsidRPr="003A1EAA" w:rsidRDefault="00746A3B" w:rsidP="003A1EAA">
            <w:pPr>
              <w:jc w:val="both"/>
              <w:rPr>
                <w:b/>
              </w:rPr>
            </w:pPr>
            <w:r>
              <w:rPr>
                <w:b/>
              </w:rPr>
              <w:t>A number of mem</w:t>
            </w:r>
            <w:r w:rsidR="00FE4172">
              <w:rPr>
                <w:b/>
              </w:rPr>
              <w:t xml:space="preserve">bers of </w:t>
            </w:r>
            <w:r w:rsidR="003A1EAA" w:rsidRPr="003A1EAA">
              <w:rPr>
                <w:b/>
              </w:rPr>
              <w:t>teaching staff and support staff have received the following training:</w:t>
            </w:r>
          </w:p>
          <w:p w:rsidR="00B14AF7" w:rsidRPr="00582459" w:rsidRDefault="00582459" w:rsidP="003509E0">
            <w:pPr>
              <w:pStyle w:val="ListParagraph"/>
              <w:numPr>
                <w:ilvl w:val="0"/>
                <w:numId w:val="29"/>
              </w:numPr>
              <w:spacing w:after="0"/>
              <w:textAlignment w:val="baseline"/>
              <w:rPr>
                <w:rFonts w:asciiTheme="minorHAnsi" w:eastAsia="Times New Roman" w:hAnsiTheme="minorHAnsi" w:cstheme="minorHAnsi"/>
                <w:color w:val="000000"/>
                <w:sz w:val="22"/>
                <w:szCs w:val="22"/>
                <w:lang w:eastAsia="en-GB"/>
              </w:rPr>
            </w:pPr>
            <w:r w:rsidRPr="00582459">
              <w:rPr>
                <w:rFonts w:asciiTheme="minorHAnsi" w:eastAsia="Times New Roman" w:hAnsiTheme="minorHAnsi" w:cstheme="minorHAnsi"/>
                <w:color w:val="000000"/>
                <w:sz w:val="22"/>
                <w:szCs w:val="22"/>
                <w:lang w:eastAsia="en-GB"/>
              </w:rPr>
              <w:lastRenderedPageBreak/>
              <w:t>ADHD</w:t>
            </w:r>
            <w:r w:rsidR="00B14AF7" w:rsidRPr="00582459">
              <w:rPr>
                <w:rFonts w:asciiTheme="minorHAnsi" w:eastAsia="Times New Roman" w:hAnsiTheme="minorHAnsi" w:cstheme="minorHAnsi"/>
                <w:color w:val="000000"/>
                <w:sz w:val="22"/>
                <w:szCs w:val="22"/>
                <w:lang w:eastAsia="en-GB"/>
              </w:rPr>
              <w:t xml:space="preserve"> training</w:t>
            </w:r>
            <w:r w:rsidRPr="00582459">
              <w:rPr>
                <w:rFonts w:asciiTheme="minorHAnsi" w:eastAsia="Times New Roman" w:hAnsiTheme="minorHAnsi" w:cstheme="minorHAnsi"/>
                <w:color w:val="000000"/>
                <w:sz w:val="22"/>
                <w:szCs w:val="22"/>
                <w:lang w:eastAsia="en-GB"/>
              </w:rPr>
              <w:t>;</w:t>
            </w:r>
          </w:p>
          <w:p w:rsidR="00FF1D33" w:rsidRPr="00582459" w:rsidRDefault="003A1EAA" w:rsidP="003509E0">
            <w:pPr>
              <w:pStyle w:val="ListParagraph"/>
              <w:numPr>
                <w:ilvl w:val="0"/>
                <w:numId w:val="29"/>
              </w:numPr>
              <w:spacing w:after="0"/>
              <w:textAlignment w:val="baseline"/>
              <w:rPr>
                <w:rFonts w:asciiTheme="minorHAnsi" w:eastAsia="Times New Roman" w:hAnsiTheme="minorHAnsi" w:cstheme="minorHAnsi"/>
                <w:color w:val="000000"/>
                <w:sz w:val="22"/>
                <w:szCs w:val="22"/>
                <w:lang w:eastAsia="en-GB"/>
              </w:rPr>
            </w:pPr>
            <w:r w:rsidRPr="00582459">
              <w:rPr>
                <w:rFonts w:asciiTheme="minorHAnsi" w:hAnsiTheme="minorHAnsi" w:cstheme="minorHAnsi"/>
                <w:sz w:val="22"/>
                <w:szCs w:val="22"/>
              </w:rPr>
              <w:t>Specific Learning Difficulties (</w:t>
            </w:r>
            <w:proofErr w:type="spellStart"/>
            <w:r w:rsidRPr="00582459">
              <w:rPr>
                <w:rFonts w:asciiTheme="minorHAnsi" w:hAnsiTheme="minorHAnsi" w:cstheme="minorHAnsi"/>
                <w:sz w:val="22"/>
                <w:szCs w:val="22"/>
              </w:rPr>
              <w:t>SpLD</w:t>
            </w:r>
            <w:proofErr w:type="spellEnd"/>
            <w:r w:rsidRPr="00582459">
              <w:rPr>
                <w:rFonts w:asciiTheme="minorHAnsi" w:hAnsiTheme="minorHAnsi" w:cstheme="minorHAnsi"/>
                <w:sz w:val="22"/>
                <w:szCs w:val="22"/>
              </w:rPr>
              <w:t>) including dysle</w:t>
            </w:r>
            <w:r w:rsidR="00FF1D33" w:rsidRPr="00582459">
              <w:rPr>
                <w:rFonts w:asciiTheme="minorHAnsi" w:hAnsiTheme="minorHAnsi" w:cstheme="minorHAnsi"/>
                <w:sz w:val="22"/>
                <w:szCs w:val="22"/>
              </w:rPr>
              <w:t>xia</w:t>
            </w:r>
            <w:r w:rsidR="00B14AF7" w:rsidRPr="00582459">
              <w:rPr>
                <w:rFonts w:asciiTheme="minorHAnsi" w:eastAsia="Times New Roman" w:hAnsiTheme="minorHAnsi" w:cstheme="minorHAnsi"/>
                <w:color w:val="000000"/>
                <w:sz w:val="22"/>
                <w:szCs w:val="22"/>
                <w:lang w:eastAsia="en-GB"/>
              </w:rPr>
              <w:t>;</w:t>
            </w:r>
          </w:p>
          <w:p w:rsidR="00FF1D33" w:rsidRDefault="00FF1D33" w:rsidP="003509E0">
            <w:pPr>
              <w:pStyle w:val="ListParagraph"/>
              <w:numPr>
                <w:ilvl w:val="0"/>
                <w:numId w:val="29"/>
              </w:numPr>
              <w:spacing w:after="0"/>
              <w:jc w:val="both"/>
              <w:rPr>
                <w:rFonts w:asciiTheme="minorHAnsi" w:hAnsiTheme="minorHAnsi" w:cstheme="minorHAnsi"/>
                <w:sz w:val="22"/>
                <w:szCs w:val="22"/>
              </w:rPr>
            </w:pPr>
            <w:r w:rsidRPr="00582459">
              <w:rPr>
                <w:rFonts w:asciiTheme="minorHAnsi" w:hAnsiTheme="minorHAnsi" w:cstheme="minorHAnsi"/>
                <w:sz w:val="22"/>
                <w:szCs w:val="22"/>
              </w:rPr>
              <w:t xml:space="preserve">Restorative Practice; </w:t>
            </w:r>
          </w:p>
          <w:p w:rsidR="003509E0" w:rsidRPr="00582459" w:rsidRDefault="003509E0" w:rsidP="003509E0">
            <w:pPr>
              <w:pStyle w:val="ListParagraph"/>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Emotion Coaching (training from the Educational Psychology Team)</w:t>
            </w:r>
            <w:r w:rsidR="00FE4172">
              <w:rPr>
                <w:rFonts w:asciiTheme="minorHAnsi" w:hAnsiTheme="minorHAnsi" w:cstheme="minorHAnsi"/>
                <w:sz w:val="22"/>
                <w:szCs w:val="22"/>
              </w:rPr>
              <w:t>;</w:t>
            </w:r>
          </w:p>
          <w:p w:rsidR="00FF1D33" w:rsidRPr="00FE4172" w:rsidRDefault="00FF1D33" w:rsidP="00FE4172">
            <w:pPr>
              <w:pStyle w:val="ListParagraph"/>
              <w:numPr>
                <w:ilvl w:val="0"/>
                <w:numId w:val="29"/>
              </w:numPr>
              <w:spacing w:after="0"/>
              <w:jc w:val="both"/>
              <w:rPr>
                <w:rFonts w:asciiTheme="minorHAnsi" w:hAnsiTheme="minorHAnsi" w:cstheme="minorHAnsi"/>
                <w:sz w:val="22"/>
                <w:szCs w:val="22"/>
              </w:rPr>
            </w:pPr>
            <w:proofErr w:type="spellStart"/>
            <w:r w:rsidRPr="00582459">
              <w:rPr>
                <w:rFonts w:asciiTheme="minorHAnsi" w:hAnsiTheme="minorHAnsi" w:cstheme="minorHAnsi"/>
                <w:sz w:val="22"/>
                <w:szCs w:val="22"/>
              </w:rPr>
              <w:t>Teamt</w:t>
            </w:r>
            <w:r w:rsidR="003A1EAA" w:rsidRPr="00582459">
              <w:rPr>
                <w:rFonts w:asciiTheme="minorHAnsi" w:hAnsiTheme="minorHAnsi" w:cstheme="minorHAnsi"/>
                <w:sz w:val="22"/>
                <w:szCs w:val="22"/>
              </w:rPr>
              <w:t>each</w:t>
            </w:r>
            <w:proofErr w:type="spellEnd"/>
            <w:r w:rsidR="003A1EAA" w:rsidRPr="00582459">
              <w:rPr>
                <w:rFonts w:asciiTheme="minorHAnsi" w:hAnsiTheme="minorHAnsi" w:cstheme="minorHAnsi"/>
                <w:sz w:val="22"/>
                <w:szCs w:val="22"/>
              </w:rPr>
              <w:t xml:space="preserve">; </w:t>
            </w:r>
          </w:p>
          <w:p w:rsidR="00FF1D33" w:rsidRDefault="00582459" w:rsidP="00FE4172">
            <w:pPr>
              <w:pStyle w:val="ListParagraph"/>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A</w:t>
            </w:r>
            <w:r w:rsidR="003509E0">
              <w:rPr>
                <w:rFonts w:asciiTheme="minorHAnsi" w:hAnsiTheme="minorHAnsi" w:cstheme="minorHAnsi"/>
                <w:sz w:val="22"/>
                <w:szCs w:val="22"/>
              </w:rPr>
              <w:t xml:space="preserve">ET – Making sense of autism </w:t>
            </w:r>
            <w:r>
              <w:rPr>
                <w:rFonts w:asciiTheme="minorHAnsi" w:hAnsiTheme="minorHAnsi" w:cstheme="minorHAnsi"/>
                <w:sz w:val="22"/>
                <w:szCs w:val="22"/>
              </w:rPr>
              <w:t>- tier</w:t>
            </w:r>
            <w:r w:rsidR="00FF1D33" w:rsidRPr="00582459">
              <w:rPr>
                <w:rFonts w:asciiTheme="minorHAnsi" w:hAnsiTheme="minorHAnsi" w:cstheme="minorHAnsi"/>
                <w:sz w:val="22"/>
                <w:szCs w:val="22"/>
              </w:rPr>
              <w:t xml:space="preserve"> 1 (School Age/</w:t>
            </w:r>
            <w:r w:rsidR="003A1EAA" w:rsidRPr="00582459">
              <w:rPr>
                <w:rFonts w:asciiTheme="minorHAnsi" w:hAnsiTheme="minorHAnsi" w:cstheme="minorHAnsi"/>
                <w:sz w:val="22"/>
                <w:szCs w:val="22"/>
              </w:rPr>
              <w:t xml:space="preserve">Early Areas); </w:t>
            </w:r>
          </w:p>
          <w:p w:rsidR="00FE4172" w:rsidRPr="00FE4172" w:rsidRDefault="00FE4172" w:rsidP="00FE4172">
            <w:pPr>
              <w:pStyle w:val="ListParagraph"/>
              <w:numPr>
                <w:ilvl w:val="0"/>
                <w:numId w:val="29"/>
              </w:numPr>
              <w:spacing w:after="0"/>
              <w:jc w:val="both"/>
              <w:rPr>
                <w:rFonts w:asciiTheme="minorHAnsi" w:hAnsiTheme="minorHAnsi" w:cstheme="minorHAnsi"/>
                <w:sz w:val="22"/>
                <w:szCs w:val="22"/>
              </w:rPr>
            </w:pPr>
            <w:r w:rsidRPr="00970C3C">
              <w:rPr>
                <w:rFonts w:asciiTheme="minorHAnsi" w:hAnsiTheme="minorHAnsi" w:cstheme="minorHAnsi"/>
                <w:sz w:val="22"/>
                <w:szCs w:val="22"/>
              </w:rPr>
              <w:t>A</w:t>
            </w:r>
            <w:r>
              <w:rPr>
                <w:rFonts w:asciiTheme="minorHAnsi" w:hAnsiTheme="minorHAnsi" w:cstheme="minorHAnsi"/>
                <w:sz w:val="22"/>
                <w:szCs w:val="22"/>
              </w:rPr>
              <w:t>ET – good autism practice (Tier 2)</w:t>
            </w:r>
            <w:r w:rsidRPr="00970C3C">
              <w:rPr>
                <w:rFonts w:asciiTheme="minorHAnsi" w:hAnsiTheme="minorHAnsi" w:cstheme="minorHAnsi"/>
                <w:sz w:val="22"/>
                <w:szCs w:val="22"/>
              </w:rPr>
              <w:t xml:space="preserve">; </w:t>
            </w:r>
          </w:p>
          <w:p w:rsidR="003509E0" w:rsidRDefault="003509E0" w:rsidP="003509E0">
            <w:pPr>
              <w:pStyle w:val="ListParagraph"/>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Makaton;</w:t>
            </w:r>
          </w:p>
          <w:p w:rsidR="00746A3B" w:rsidRPr="00582459" w:rsidRDefault="00746A3B" w:rsidP="003509E0">
            <w:pPr>
              <w:pStyle w:val="ListParagraph"/>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Deaf Awareness;</w:t>
            </w:r>
          </w:p>
          <w:p w:rsidR="00FF1D33" w:rsidRPr="00582459" w:rsidRDefault="003A1EAA" w:rsidP="003509E0">
            <w:pPr>
              <w:pStyle w:val="ListParagraph"/>
              <w:numPr>
                <w:ilvl w:val="0"/>
                <w:numId w:val="29"/>
              </w:numPr>
              <w:spacing w:after="0"/>
              <w:jc w:val="both"/>
              <w:rPr>
                <w:rFonts w:asciiTheme="minorHAnsi" w:hAnsiTheme="minorHAnsi" w:cstheme="minorHAnsi"/>
                <w:sz w:val="22"/>
                <w:szCs w:val="22"/>
              </w:rPr>
            </w:pPr>
            <w:r w:rsidRPr="00582459">
              <w:rPr>
                <w:rFonts w:asciiTheme="minorHAnsi" w:hAnsiTheme="minorHAnsi" w:cstheme="minorHAnsi"/>
                <w:sz w:val="22"/>
                <w:szCs w:val="22"/>
              </w:rPr>
              <w:t xml:space="preserve">First Aid; </w:t>
            </w:r>
          </w:p>
          <w:p w:rsidR="00FF1D33" w:rsidRPr="00582459" w:rsidRDefault="003A1EAA" w:rsidP="003509E0">
            <w:pPr>
              <w:pStyle w:val="ListParagraph"/>
              <w:numPr>
                <w:ilvl w:val="0"/>
                <w:numId w:val="29"/>
              </w:numPr>
              <w:spacing w:after="0"/>
              <w:jc w:val="both"/>
              <w:rPr>
                <w:rFonts w:asciiTheme="minorHAnsi" w:hAnsiTheme="minorHAnsi" w:cstheme="minorHAnsi"/>
                <w:sz w:val="22"/>
                <w:szCs w:val="22"/>
              </w:rPr>
            </w:pPr>
            <w:r w:rsidRPr="00582459">
              <w:rPr>
                <w:rFonts w:asciiTheme="minorHAnsi" w:hAnsiTheme="minorHAnsi" w:cstheme="minorHAnsi"/>
                <w:sz w:val="22"/>
                <w:szCs w:val="22"/>
              </w:rPr>
              <w:t xml:space="preserve">Safer Working Practice; </w:t>
            </w:r>
          </w:p>
          <w:p w:rsidR="00FF1D33" w:rsidRPr="00582459" w:rsidRDefault="003A1EAA" w:rsidP="003509E0">
            <w:pPr>
              <w:pStyle w:val="ListParagraph"/>
              <w:numPr>
                <w:ilvl w:val="0"/>
                <w:numId w:val="29"/>
              </w:numPr>
              <w:spacing w:after="0"/>
              <w:jc w:val="both"/>
              <w:rPr>
                <w:rFonts w:asciiTheme="minorHAnsi" w:hAnsiTheme="minorHAnsi" w:cstheme="minorHAnsi"/>
                <w:i/>
                <w:sz w:val="22"/>
                <w:szCs w:val="22"/>
              </w:rPr>
            </w:pPr>
            <w:r w:rsidRPr="00582459">
              <w:rPr>
                <w:rFonts w:asciiTheme="minorHAnsi" w:hAnsiTheme="minorHAnsi" w:cstheme="minorHAnsi"/>
                <w:i/>
                <w:sz w:val="22"/>
                <w:szCs w:val="22"/>
              </w:rPr>
              <w:t xml:space="preserve">Prevent; </w:t>
            </w:r>
          </w:p>
          <w:p w:rsidR="00FF1D33" w:rsidRDefault="00FE4172" w:rsidP="003509E0">
            <w:pPr>
              <w:pStyle w:val="ListParagraph"/>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Child Protection</w:t>
            </w:r>
            <w:r w:rsidR="003A1EAA" w:rsidRPr="00582459">
              <w:rPr>
                <w:rFonts w:asciiTheme="minorHAnsi" w:hAnsiTheme="minorHAnsi" w:cstheme="minorHAnsi"/>
                <w:sz w:val="22"/>
                <w:szCs w:val="22"/>
              </w:rPr>
              <w:t xml:space="preserve">; </w:t>
            </w:r>
          </w:p>
          <w:p w:rsidR="00746A3B" w:rsidRPr="00582459" w:rsidRDefault="00746A3B" w:rsidP="003509E0">
            <w:pPr>
              <w:pStyle w:val="ListParagraph"/>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PECS (Picture Exchange Communication System.</w:t>
            </w:r>
          </w:p>
          <w:p w:rsidR="003A1EAA" w:rsidRPr="00FE4172" w:rsidRDefault="003A1EAA" w:rsidP="00FE4172">
            <w:pPr>
              <w:jc w:val="both"/>
              <w:rPr>
                <w:rFonts w:cstheme="minorHAnsi"/>
              </w:rPr>
            </w:pPr>
          </w:p>
          <w:p w:rsidR="003A1EAA" w:rsidRPr="00FE4172" w:rsidRDefault="003A1EAA" w:rsidP="00FE4172">
            <w:pPr>
              <w:rPr>
                <w:rFonts w:cstheme="minorHAnsi"/>
              </w:rPr>
            </w:pPr>
          </w:p>
          <w:p w:rsidR="003A1EAA" w:rsidRPr="00FE4172" w:rsidRDefault="00FE4172" w:rsidP="00FE4172">
            <w:pPr>
              <w:rPr>
                <w:rFonts w:cstheme="minorHAnsi"/>
              </w:rPr>
            </w:pPr>
            <w:r w:rsidRPr="00FE4172">
              <w:rPr>
                <w:rFonts w:cstheme="minorHAnsi"/>
              </w:rPr>
              <w:t>The SENCO has also accessed:</w:t>
            </w:r>
            <w:r w:rsidR="003A1EAA" w:rsidRPr="00FE4172">
              <w:rPr>
                <w:rFonts w:cstheme="minorHAnsi"/>
              </w:rPr>
              <w:t xml:space="preserve"> </w:t>
            </w:r>
          </w:p>
          <w:p w:rsidR="00FE4172" w:rsidRDefault="00FE4172" w:rsidP="003509E0">
            <w:pPr>
              <w:pStyle w:val="ListParagraph"/>
              <w:numPr>
                <w:ilvl w:val="0"/>
                <w:numId w:val="29"/>
              </w:numPr>
              <w:spacing w:after="0"/>
              <w:jc w:val="both"/>
              <w:rPr>
                <w:rFonts w:asciiTheme="minorHAnsi" w:hAnsiTheme="minorHAnsi" w:cstheme="minorHAnsi"/>
                <w:sz w:val="22"/>
                <w:szCs w:val="22"/>
              </w:rPr>
            </w:pPr>
            <w:r>
              <w:rPr>
                <w:rFonts w:asciiTheme="minorHAnsi" w:hAnsiTheme="minorHAnsi" w:cstheme="minorHAnsi"/>
                <w:i/>
                <w:sz w:val="22"/>
                <w:szCs w:val="22"/>
              </w:rPr>
              <w:t xml:space="preserve">Makaton </w:t>
            </w:r>
            <w:r>
              <w:rPr>
                <w:rFonts w:asciiTheme="minorHAnsi" w:hAnsiTheme="minorHAnsi" w:cstheme="minorHAnsi"/>
                <w:sz w:val="22"/>
                <w:szCs w:val="22"/>
              </w:rPr>
              <w:t>Level 1;</w:t>
            </w:r>
          </w:p>
          <w:p w:rsidR="00FF1D33" w:rsidRPr="00970C3C" w:rsidRDefault="003A1EAA" w:rsidP="003509E0">
            <w:pPr>
              <w:pStyle w:val="ListParagraph"/>
              <w:numPr>
                <w:ilvl w:val="0"/>
                <w:numId w:val="29"/>
              </w:numPr>
              <w:spacing w:after="0"/>
              <w:jc w:val="both"/>
              <w:rPr>
                <w:rFonts w:asciiTheme="minorHAnsi" w:hAnsiTheme="minorHAnsi" w:cstheme="minorHAnsi"/>
                <w:sz w:val="22"/>
                <w:szCs w:val="22"/>
              </w:rPr>
            </w:pPr>
            <w:proofErr w:type="spellStart"/>
            <w:r w:rsidRPr="00970C3C">
              <w:rPr>
                <w:rFonts w:asciiTheme="minorHAnsi" w:hAnsiTheme="minorHAnsi" w:cstheme="minorHAnsi"/>
                <w:sz w:val="22"/>
                <w:szCs w:val="22"/>
              </w:rPr>
              <w:t>SENCo</w:t>
            </w:r>
            <w:proofErr w:type="spellEnd"/>
            <w:r w:rsidRPr="00970C3C">
              <w:rPr>
                <w:rFonts w:asciiTheme="minorHAnsi" w:hAnsiTheme="minorHAnsi" w:cstheme="minorHAnsi"/>
                <w:sz w:val="22"/>
                <w:szCs w:val="22"/>
              </w:rPr>
              <w:t xml:space="preserve"> Early Years Training; </w:t>
            </w:r>
          </w:p>
          <w:p w:rsidR="00FF1D33" w:rsidRPr="00970C3C" w:rsidRDefault="003A1EAA" w:rsidP="003509E0">
            <w:pPr>
              <w:pStyle w:val="ListParagraph"/>
              <w:numPr>
                <w:ilvl w:val="0"/>
                <w:numId w:val="29"/>
              </w:numPr>
              <w:spacing w:after="0"/>
              <w:jc w:val="both"/>
              <w:rPr>
                <w:rFonts w:asciiTheme="minorHAnsi" w:hAnsiTheme="minorHAnsi" w:cstheme="minorHAnsi"/>
                <w:sz w:val="22"/>
                <w:szCs w:val="22"/>
              </w:rPr>
            </w:pPr>
            <w:r w:rsidRPr="00970C3C">
              <w:rPr>
                <w:rFonts w:asciiTheme="minorHAnsi" w:hAnsiTheme="minorHAnsi" w:cstheme="minorHAnsi"/>
                <w:sz w:val="22"/>
                <w:szCs w:val="22"/>
              </w:rPr>
              <w:t xml:space="preserve">SEND Annual Conferences (including Attachment Training); </w:t>
            </w:r>
          </w:p>
          <w:p w:rsidR="00FF1D33" w:rsidRPr="00FE4172" w:rsidRDefault="003A1EAA" w:rsidP="00FE4172">
            <w:pPr>
              <w:pStyle w:val="ListParagraph"/>
              <w:numPr>
                <w:ilvl w:val="0"/>
                <w:numId w:val="29"/>
              </w:numPr>
              <w:spacing w:after="0"/>
              <w:jc w:val="both"/>
              <w:rPr>
                <w:rFonts w:asciiTheme="minorHAnsi" w:hAnsiTheme="minorHAnsi" w:cstheme="minorHAnsi"/>
                <w:sz w:val="22"/>
                <w:szCs w:val="22"/>
              </w:rPr>
            </w:pPr>
            <w:r w:rsidRPr="00970C3C">
              <w:rPr>
                <w:rFonts w:asciiTheme="minorHAnsi" w:hAnsiTheme="minorHAnsi" w:cstheme="minorHAnsi"/>
                <w:sz w:val="22"/>
                <w:szCs w:val="22"/>
              </w:rPr>
              <w:t>STARs Autism Lea</w:t>
            </w:r>
            <w:r w:rsidR="00901B25">
              <w:rPr>
                <w:rFonts w:asciiTheme="minorHAnsi" w:hAnsiTheme="minorHAnsi" w:cstheme="minorHAnsi"/>
                <w:sz w:val="22"/>
                <w:szCs w:val="22"/>
              </w:rPr>
              <w:t>d Practitioner training</w:t>
            </w:r>
            <w:r w:rsidRPr="00970C3C">
              <w:rPr>
                <w:rFonts w:asciiTheme="minorHAnsi" w:hAnsiTheme="minorHAnsi" w:cstheme="minorHAnsi"/>
                <w:sz w:val="22"/>
                <w:szCs w:val="22"/>
              </w:rPr>
              <w:t xml:space="preserve">; </w:t>
            </w:r>
            <w:r w:rsidRPr="00FE4172">
              <w:rPr>
                <w:rFonts w:asciiTheme="minorHAnsi" w:hAnsiTheme="minorHAnsi" w:cstheme="minorHAnsi"/>
                <w:sz w:val="22"/>
                <w:szCs w:val="22"/>
              </w:rPr>
              <w:t xml:space="preserve"> </w:t>
            </w:r>
          </w:p>
          <w:p w:rsidR="00FF1D33" w:rsidRPr="00970C3C" w:rsidRDefault="003A1EAA" w:rsidP="003509E0">
            <w:pPr>
              <w:pStyle w:val="ListParagraph"/>
              <w:numPr>
                <w:ilvl w:val="0"/>
                <w:numId w:val="29"/>
              </w:numPr>
              <w:spacing w:after="0"/>
              <w:jc w:val="both"/>
              <w:rPr>
                <w:rFonts w:asciiTheme="minorHAnsi" w:hAnsiTheme="minorHAnsi" w:cstheme="minorHAnsi"/>
                <w:sz w:val="22"/>
                <w:szCs w:val="22"/>
              </w:rPr>
            </w:pPr>
            <w:r w:rsidRPr="00970C3C">
              <w:rPr>
                <w:rFonts w:asciiTheme="minorHAnsi" w:hAnsiTheme="minorHAnsi" w:cstheme="minorHAnsi"/>
                <w:sz w:val="22"/>
                <w:szCs w:val="22"/>
              </w:rPr>
              <w:t xml:space="preserve">Speech Sounds; </w:t>
            </w:r>
          </w:p>
          <w:p w:rsidR="00FF1D33" w:rsidRPr="00970C3C" w:rsidRDefault="003A1EAA" w:rsidP="003509E0">
            <w:pPr>
              <w:pStyle w:val="ListParagraph"/>
              <w:numPr>
                <w:ilvl w:val="0"/>
                <w:numId w:val="29"/>
              </w:numPr>
              <w:spacing w:after="0"/>
              <w:jc w:val="both"/>
              <w:rPr>
                <w:rFonts w:asciiTheme="minorHAnsi" w:hAnsiTheme="minorHAnsi" w:cstheme="minorHAnsi"/>
                <w:sz w:val="22"/>
                <w:szCs w:val="22"/>
              </w:rPr>
            </w:pPr>
            <w:r w:rsidRPr="00970C3C">
              <w:rPr>
                <w:rFonts w:asciiTheme="minorHAnsi" w:hAnsiTheme="minorHAnsi" w:cstheme="minorHAnsi"/>
                <w:sz w:val="22"/>
                <w:szCs w:val="22"/>
              </w:rPr>
              <w:t>Visual Commun</w:t>
            </w:r>
            <w:r w:rsidR="00FF1D33" w:rsidRPr="00970C3C">
              <w:rPr>
                <w:rFonts w:asciiTheme="minorHAnsi" w:hAnsiTheme="minorHAnsi" w:cstheme="minorHAnsi"/>
                <w:sz w:val="22"/>
                <w:szCs w:val="22"/>
              </w:rPr>
              <w:t xml:space="preserve">ication; </w:t>
            </w:r>
          </w:p>
          <w:p w:rsidR="00FF1D33" w:rsidRPr="00FE4172" w:rsidRDefault="00970C3C" w:rsidP="00FE4172">
            <w:pPr>
              <w:pStyle w:val="ListParagraph"/>
              <w:numPr>
                <w:ilvl w:val="0"/>
                <w:numId w:val="29"/>
              </w:numPr>
              <w:spacing w:after="0"/>
              <w:jc w:val="both"/>
              <w:rPr>
                <w:rFonts w:asciiTheme="minorHAnsi" w:hAnsiTheme="minorHAnsi" w:cstheme="minorHAnsi"/>
                <w:sz w:val="22"/>
                <w:szCs w:val="22"/>
              </w:rPr>
            </w:pPr>
            <w:r w:rsidRPr="00970C3C">
              <w:rPr>
                <w:rFonts w:asciiTheme="minorHAnsi" w:hAnsiTheme="minorHAnsi" w:cstheme="minorHAnsi"/>
                <w:sz w:val="22"/>
                <w:szCs w:val="22"/>
              </w:rPr>
              <w:t>Intensive Interaction;</w:t>
            </w:r>
          </w:p>
          <w:p w:rsidR="00901B25" w:rsidRDefault="00901B25" w:rsidP="00901B25">
            <w:pPr>
              <w:jc w:val="both"/>
              <w:rPr>
                <w:rFonts w:cstheme="minorHAnsi"/>
              </w:rPr>
            </w:pPr>
          </w:p>
          <w:p w:rsidR="003A1EAA" w:rsidRPr="00901B25" w:rsidRDefault="003A1EAA" w:rsidP="00901B25">
            <w:pPr>
              <w:jc w:val="both"/>
              <w:rPr>
                <w:rFonts w:cstheme="minorHAnsi"/>
              </w:rPr>
            </w:pPr>
            <w:r w:rsidRPr="00901B25">
              <w:rPr>
                <w:rFonts w:cstheme="minorHAnsi"/>
              </w:rPr>
              <w:t>The SENCO attends regular SENCO Network meetings, FFI Briefings and Educational Psychologist Clus</w:t>
            </w:r>
            <w:r w:rsidR="002D0669" w:rsidRPr="00901B25">
              <w:rPr>
                <w:rFonts w:cstheme="minorHAnsi"/>
              </w:rPr>
              <w:t>ter planning meetings</w:t>
            </w:r>
            <w:r w:rsidRPr="00901B25">
              <w:rPr>
                <w:rFonts w:cstheme="minorHAnsi"/>
              </w:rPr>
              <w:t>.</w:t>
            </w:r>
          </w:p>
          <w:p w:rsidR="003A1EAA" w:rsidRPr="00970C3C" w:rsidRDefault="003A1EAA" w:rsidP="003A1EAA">
            <w:pPr>
              <w:jc w:val="both"/>
              <w:rPr>
                <w:rFonts w:cstheme="minorHAnsi"/>
              </w:rPr>
            </w:pPr>
          </w:p>
          <w:p w:rsidR="00B14AF7" w:rsidRPr="003509E0" w:rsidRDefault="00B14AF7" w:rsidP="003509E0">
            <w:pPr>
              <w:pStyle w:val="ListParagraph"/>
              <w:numPr>
                <w:ilvl w:val="0"/>
                <w:numId w:val="29"/>
              </w:numPr>
              <w:spacing w:after="0"/>
              <w:textAlignment w:val="baseline"/>
              <w:rPr>
                <w:rFonts w:asciiTheme="minorHAnsi" w:eastAsia="Times New Roman" w:hAnsiTheme="minorHAnsi" w:cstheme="minorHAnsi"/>
                <w:color w:val="000000"/>
                <w:sz w:val="22"/>
                <w:szCs w:val="22"/>
                <w:lang w:eastAsia="en-GB"/>
              </w:rPr>
            </w:pPr>
            <w:r w:rsidRPr="003509E0">
              <w:rPr>
                <w:rFonts w:asciiTheme="minorHAnsi" w:eastAsia="Times New Roman" w:hAnsiTheme="minorHAnsi" w:cstheme="minorHAnsi"/>
                <w:color w:val="000000"/>
                <w:sz w:val="22"/>
                <w:szCs w:val="22"/>
                <w:lang w:eastAsia="en-GB"/>
              </w:rPr>
              <w:t xml:space="preserve">Making Meaning of SEMH – 2 x 2-hour training delivered by an Educational </w:t>
            </w:r>
            <w:proofErr w:type="spellStart"/>
            <w:r w:rsidR="00FE4172">
              <w:rPr>
                <w:rFonts w:asciiTheme="minorHAnsi" w:eastAsia="Times New Roman" w:hAnsiTheme="minorHAnsi" w:cstheme="minorHAnsi"/>
                <w:color w:val="000000"/>
                <w:sz w:val="22"/>
                <w:szCs w:val="22"/>
                <w:lang w:eastAsia="en-GB"/>
              </w:rPr>
              <w:t>Pscychologist</w:t>
            </w:r>
            <w:proofErr w:type="spellEnd"/>
            <w:r w:rsidRPr="003509E0">
              <w:rPr>
                <w:rFonts w:asciiTheme="minorHAnsi" w:eastAsia="Times New Roman" w:hAnsiTheme="minorHAnsi" w:cstheme="minorHAnsi"/>
                <w:color w:val="000000"/>
                <w:sz w:val="22"/>
                <w:szCs w:val="22"/>
                <w:lang w:eastAsia="en-GB"/>
              </w:rPr>
              <w:t>;</w:t>
            </w:r>
          </w:p>
          <w:p w:rsidR="00FE4172" w:rsidRPr="00FE4172" w:rsidRDefault="00B14AF7" w:rsidP="009503ED">
            <w:pPr>
              <w:pStyle w:val="ListParagraph"/>
              <w:numPr>
                <w:ilvl w:val="0"/>
                <w:numId w:val="29"/>
              </w:numPr>
              <w:spacing w:after="0"/>
              <w:jc w:val="both"/>
              <w:textAlignment w:val="baseline"/>
              <w:rPr>
                <w:rFonts w:asciiTheme="minorHAnsi" w:hAnsiTheme="minorHAnsi" w:cstheme="minorHAnsi"/>
                <w:sz w:val="22"/>
                <w:szCs w:val="22"/>
              </w:rPr>
            </w:pPr>
            <w:r w:rsidRPr="00FE4172">
              <w:rPr>
                <w:rFonts w:asciiTheme="minorHAnsi" w:eastAsia="Times New Roman" w:hAnsiTheme="minorHAnsi" w:cstheme="minorHAnsi"/>
                <w:color w:val="000000"/>
                <w:sz w:val="22"/>
                <w:szCs w:val="22"/>
                <w:lang w:eastAsia="en-GB"/>
              </w:rPr>
              <w:t>Lego-based therapy</w:t>
            </w:r>
            <w:r w:rsidR="00FE4172" w:rsidRPr="00FE4172">
              <w:rPr>
                <w:rFonts w:asciiTheme="minorHAnsi" w:eastAsia="Times New Roman" w:hAnsiTheme="minorHAnsi" w:cstheme="minorHAnsi"/>
                <w:color w:val="000000"/>
                <w:sz w:val="22"/>
                <w:szCs w:val="22"/>
                <w:lang w:eastAsia="en-GB"/>
              </w:rPr>
              <w:t>;</w:t>
            </w:r>
            <w:r w:rsidRPr="00FE4172">
              <w:rPr>
                <w:rFonts w:asciiTheme="minorHAnsi" w:eastAsia="Times New Roman" w:hAnsiTheme="minorHAnsi" w:cstheme="minorHAnsi"/>
                <w:color w:val="000000"/>
                <w:sz w:val="22"/>
                <w:szCs w:val="22"/>
                <w:lang w:eastAsia="en-GB"/>
              </w:rPr>
              <w:t xml:space="preserve"> </w:t>
            </w:r>
          </w:p>
          <w:p w:rsidR="00FE4172" w:rsidRDefault="003A1EAA" w:rsidP="0062086C">
            <w:pPr>
              <w:pStyle w:val="ListParagraph"/>
              <w:numPr>
                <w:ilvl w:val="0"/>
                <w:numId w:val="29"/>
              </w:numPr>
              <w:spacing w:after="0"/>
              <w:jc w:val="both"/>
              <w:rPr>
                <w:rFonts w:asciiTheme="minorHAnsi" w:hAnsiTheme="minorHAnsi" w:cstheme="minorHAnsi"/>
                <w:sz w:val="22"/>
                <w:szCs w:val="22"/>
              </w:rPr>
            </w:pPr>
            <w:r w:rsidRPr="00FE4172">
              <w:rPr>
                <w:rFonts w:asciiTheme="minorHAnsi" w:hAnsiTheme="minorHAnsi" w:cstheme="minorHAnsi"/>
                <w:sz w:val="22"/>
                <w:szCs w:val="22"/>
              </w:rPr>
              <w:t>Bereavement Training</w:t>
            </w:r>
            <w:r w:rsidR="00746A3B">
              <w:rPr>
                <w:rFonts w:asciiTheme="minorHAnsi" w:hAnsiTheme="minorHAnsi" w:cstheme="minorHAnsi"/>
                <w:sz w:val="22"/>
                <w:szCs w:val="22"/>
              </w:rPr>
              <w:t>.</w:t>
            </w:r>
          </w:p>
          <w:p w:rsidR="00746A3B" w:rsidRDefault="00746A3B" w:rsidP="00746A3B">
            <w:pPr>
              <w:jc w:val="both"/>
              <w:rPr>
                <w:rFonts w:cstheme="minorHAnsi"/>
              </w:rPr>
            </w:pPr>
          </w:p>
          <w:p w:rsidR="00746A3B" w:rsidRDefault="00746A3B" w:rsidP="00746A3B">
            <w:pPr>
              <w:jc w:val="both"/>
              <w:rPr>
                <w:rFonts w:cstheme="minorHAnsi"/>
              </w:rPr>
            </w:pPr>
            <w:r>
              <w:rPr>
                <w:rFonts w:cstheme="minorHAnsi"/>
              </w:rPr>
              <w:t xml:space="preserve">The SEMH Lead is currently </w:t>
            </w:r>
            <w:r w:rsidR="0010736C">
              <w:rPr>
                <w:rFonts w:cstheme="minorHAnsi"/>
              </w:rPr>
              <w:t>qualified as a Mental Health Champion</w:t>
            </w:r>
            <w:r>
              <w:rPr>
                <w:rFonts w:cstheme="minorHAnsi"/>
              </w:rPr>
              <w:t xml:space="preserve"> and is trained in the </w:t>
            </w:r>
            <w:r w:rsidR="0010736C">
              <w:rPr>
                <w:rFonts w:cstheme="minorHAnsi"/>
              </w:rPr>
              <w:t>D</w:t>
            </w:r>
            <w:r>
              <w:rPr>
                <w:rFonts w:cstheme="minorHAnsi"/>
                <w:i/>
              </w:rPr>
              <w:t xml:space="preserve">rawing and Talking </w:t>
            </w:r>
            <w:r>
              <w:rPr>
                <w:rFonts w:cstheme="minorHAnsi"/>
              </w:rPr>
              <w:t>intervention.</w:t>
            </w:r>
          </w:p>
          <w:p w:rsidR="00746A3B" w:rsidRDefault="00746A3B" w:rsidP="00746A3B">
            <w:pPr>
              <w:jc w:val="both"/>
              <w:rPr>
                <w:rFonts w:cstheme="minorHAnsi"/>
              </w:rPr>
            </w:pPr>
          </w:p>
          <w:p w:rsidR="00FE4172" w:rsidRPr="00FE4172" w:rsidRDefault="00746A3B" w:rsidP="00746A3B">
            <w:pPr>
              <w:jc w:val="both"/>
              <w:rPr>
                <w:rFonts w:cstheme="minorHAnsi"/>
              </w:rPr>
            </w:pPr>
            <w:r w:rsidRPr="0010736C">
              <w:rPr>
                <w:rFonts w:cstheme="minorHAnsi"/>
              </w:rPr>
              <w:t>The SEND Governor has also received appropriate SEND training.</w:t>
            </w:r>
          </w:p>
          <w:p w:rsidR="00D51A54" w:rsidRPr="003509E0" w:rsidRDefault="00D51A54" w:rsidP="003A1EAA">
            <w:pPr>
              <w:jc w:val="both"/>
              <w:rPr>
                <w:rFonts w:cstheme="minorHAnsi"/>
              </w:rPr>
            </w:pPr>
          </w:p>
          <w:p w:rsidR="003A1EAA" w:rsidRDefault="003A1EAA" w:rsidP="003A1EAA">
            <w:pPr>
              <w:jc w:val="both"/>
              <w:rPr>
                <w:b/>
              </w:rPr>
            </w:pPr>
            <w:r>
              <w:rPr>
                <w:b/>
              </w:rPr>
              <w:t>Medical training</w:t>
            </w:r>
          </w:p>
          <w:p w:rsidR="003A1EAA" w:rsidRDefault="00FE4172" w:rsidP="003A1EAA">
            <w:pPr>
              <w:jc w:val="both"/>
              <w:rPr>
                <w:b/>
              </w:rPr>
            </w:pPr>
            <w:r>
              <w:t xml:space="preserve">Many members of staff are trained in Basic First Aid; some are trained in Paediatric First Aid. Also, many members of staff have received </w:t>
            </w:r>
            <w:r w:rsidR="00746A3B">
              <w:t xml:space="preserve">diabetes training, </w:t>
            </w:r>
            <w:r w:rsidR="003A1EAA" w:rsidRPr="00BA1757">
              <w:t>epilepsy awareness training</w:t>
            </w:r>
            <w:r w:rsidR="009E5E81" w:rsidRPr="00BA1757">
              <w:t xml:space="preserve"> (</w:t>
            </w:r>
            <w:r w:rsidR="008A34D2">
              <w:t xml:space="preserve">training provided by </w:t>
            </w:r>
            <w:r w:rsidR="009E5E81" w:rsidRPr="008A34D2">
              <w:rPr>
                <w:i/>
              </w:rPr>
              <w:t>Epilepsy in Action</w:t>
            </w:r>
            <w:r w:rsidR="009E5E81" w:rsidRPr="00BA1757">
              <w:t>)</w:t>
            </w:r>
            <w:r w:rsidR="003A1EAA" w:rsidRPr="00BA1757">
              <w:t>,</w:t>
            </w:r>
            <w:r w:rsidR="009E5E81" w:rsidRPr="00BA1757">
              <w:t xml:space="preserve"> </w:t>
            </w:r>
            <w:r>
              <w:t>asthma and anaphylaxis (</w:t>
            </w:r>
            <w:r w:rsidR="00FF1D33">
              <w:t>epi-pen training</w:t>
            </w:r>
            <w:r>
              <w:t>)</w:t>
            </w:r>
            <w:r w:rsidR="003A1EAA" w:rsidRPr="00BA1757">
              <w:t xml:space="preserve"> and </w:t>
            </w:r>
            <w:r>
              <w:t>some members of staff have had more specific medical training, including PEG feeding</w:t>
            </w:r>
            <w:r w:rsidR="003A1EAA" w:rsidRPr="00BA1757">
              <w:t>.</w:t>
            </w:r>
            <w:r w:rsidR="003A1EAA">
              <w:t xml:space="preserve">  </w:t>
            </w:r>
          </w:p>
          <w:p w:rsidR="00E71E3E" w:rsidRPr="001A4FD0" w:rsidRDefault="00E71E3E" w:rsidP="00FE4172">
            <w:pPr>
              <w:jc w:val="both"/>
              <w:rPr>
                <w:rFonts w:cs="Arial"/>
              </w:rPr>
            </w:pPr>
          </w:p>
        </w:tc>
      </w:tr>
      <w:tr w:rsidR="00A117A9" w:rsidRPr="001A4FD0" w:rsidTr="006B37E4">
        <w:tc>
          <w:tcPr>
            <w:tcW w:w="1935" w:type="dxa"/>
            <w:shd w:val="clear" w:color="auto" w:fill="BDD6EE" w:themeFill="accent1" w:themeFillTint="66"/>
          </w:tcPr>
          <w:p w:rsidR="00E71E3E" w:rsidRPr="001A4FD0" w:rsidRDefault="00810512" w:rsidP="00FC0194">
            <w:pPr>
              <w:pStyle w:val="BodyText"/>
              <w:rPr>
                <w:rFonts w:asciiTheme="minorHAnsi" w:hAnsiTheme="minorHAnsi" w:cs="Arial"/>
                <w:b/>
                <w:sz w:val="22"/>
                <w:szCs w:val="22"/>
              </w:rPr>
            </w:pPr>
            <w:r w:rsidRPr="00FE4172">
              <w:rPr>
                <w:rFonts w:asciiTheme="minorHAnsi" w:hAnsiTheme="minorHAnsi" w:cs="Arial"/>
                <w:b/>
                <w:sz w:val="22"/>
                <w:szCs w:val="22"/>
              </w:rPr>
              <w:lastRenderedPageBreak/>
              <w:t xml:space="preserve">17. </w:t>
            </w:r>
            <w:r w:rsidR="00C65802" w:rsidRPr="00FE4172">
              <w:rPr>
                <w:rFonts w:asciiTheme="minorHAnsi" w:hAnsiTheme="minorHAnsi" w:cs="Arial"/>
                <w:b/>
                <w:sz w:val="22"/>
                <w:szCs w:val="22"/>
              </w:rPr>
              <w:t>H</w:t>
            </w:r>
            <w:r w:rsidR="00FC0194" w:rsidRPr="00FE4172">
              <w:rPr>
                <w:rFonts w:asciiTheme="minorHAnsi" w:hAnsiTheme="minorHAnsi" w:cs="Arial"/>
                <w:b/>
                <w:sz w:val="22"/>
                <w:szCs w:val="22"/>
              </w:rPr>
              <w:t>ow are support staff deployed?</w:t>
            </w:r>
          </w:p>
        </w:tc>
        <w:tc>
          <w:tcPr>
            <w:tcW w:w="8521" w:type="dxa"/>
          </w:tcPr>
          <w:p w:rsidR="002D28E0" w:rsidRDefault="00673B2D" w:rsidP="00895548">
            <w:pPr>
              <w:pStyle w:val="Default"/>
              <w:jc w:val="both"/>
              <w:rPr>
                <w:rFonts w:cs="Arial"/>
                <w:sz w:val="22"/>
                <w:szCs w:val="22"/>
              </w:rPr>
            </w:pPr>
            <w:r w:rsidRPr="00EF0CDE">
              <w:rPr>
                <w:rFonts w:cs="Arial"/>
                <w:sz w:val="22"/>
                <w:szCs w:val="22"/>
              </w:rPr>
              <w:t>We currently have a tea</w:t>
            </w:r>
            <w:r w:rsidR="003509E0">
              <w:rPr>
                <w:rFonts w:cs="Arial"/>
                <w:sz w:val="22"/>
                <w:szCs w:val="22"/>
              </w:rPr>
              <w:t>m of 10</w:t>
            </w:r>
            <w:r w:rsidR="000B0548" w:rsidRPr="00EF0CDE">
              <w:rPr>
                <w:rFonts w:cs="Arial"/>
                <w:sz w:val="22"/>
                <w:szCs w:val="22"/>
              </w:rPr>
              <w:t xml:space="preserve"> </w:t>
            </w:r>
            <w:r w:rsidR="000B0548" w:rsidRPr="00EF0CDE">
              <w:rPr>
                <w:sz w:val="22"/>
                <w:szCs w:val="22"/>
              </w:rPr>
              <w:t xml:space="preserve">teaching assistants (TAs), </w:t>
            </w:r>
            <w:r w:rsidR="000B0548" w:rsidRPr="00EF0CDE">
              <w:rPr>
                <w:rFonts w:cs="Arial"/>
                <w:sz w:val="22"/>
                <w:szCs w:val="22"/>
              </w:rPr>
              <w:t>3 higher level t</w:t>
            </w:r>
            <w:r w:rsidR="003509E0">
              <w:rPr>
                <w:rFonts w:cs="Arial"/>
                <w:sz w:val="22"/>
                <w:szCs w:val="22"/>
              </w:rPr>
              <w:t>eaching assistants (HLTAs) and 7</w:t>
            </w:r>
            <w:r w:rsidR="000B0548" w:rsidRPr="00EF0CDE">
              <w:rPr>
                <w:rFonts w:cs="Arial"/>
                <w:sz w:val="22"/>
                <w:szCs w:val="22"/>
              </w:rPr>
              <w:t xml:space="preserve"> SEND support staff. </w:t>
            </w:r>
            <w:r w:rsidR="003509E0">
              <w:rPr>
                <w:rFonts w:cs="Arial"/>
                <w:sz w:val="22"/>
                <w:szCs w:val="22"/>
              </w:rPr>
              <w:t>4</w:t>
            </w:r>
            <w:r w:rsidRPr="00EF0CDE">
              <w:rPr>
                <w:rFonts w:cs="Arial"/>
                <w:sz w:val="22"/>
                <w:szCs w:val="22"/>
              </w:rPr>
              <w:t xml:space="preserve"> members of SEND support staff provide 1:1 or 1:2 support for </w:t>
            </w:r>
            <w:r w:rsidR="003509E0">
              <w:rPr>
                <w:rFonts w:cs="Arial"/>
                <w:sz w:val="22"/>
                <w:szCs w:val="22"/>
              </w:rPr>
              <w:t>autistic children</w:t>
            </w:r>
            <w:r w:rsidR="002D28E0">
              <w:rPr>
                <w:rFonts w:cs="Arial"/>
                <w:sz w:val="22"/>
                <w:szCs w:val="22"/>
              </w:rPr>
              <w:t>.</w:t>
            </w:r>
          </w:p>
          <w:p w:rsidR="00895548" w:rsidRPr="00EF0CDE" w:rsidRDefault="00895548" w:rsidP="00895548">
            <w:pPr>
              <w:pStyle w:val="Default"/>
              <w:jc w:val="both"/>
              <w:rPr>
                <w:rFonts w:asciiTheme="minorHAnsi" w:hAnsiTheme="minorHAnsi"/>
                <w:sz w:val="22"/>
                <w:szCs w:val="22"/>
              </w:rPr>
            </w:pPr>
            <w:r w:rsidRPr="00EF0CDE">
              <w:rPr>
                <w:rFonts w:asciiTheme="minorHAnsi" w:hAnsiTheme="minorHAnsi"/>
                <w:sz w:val="22"/>
                <w:szCs w:val="22"/>
              </w:rPr>
              <w:t xml:space="preserve"> </w:t>
            </w:r>
          </w:p>
          <w:p w:rsidR="008E4668" w:rsidRPr="001A4FD0" w:rsidRDefault="00895548" w:rsidP="00850F1B">
            <w:pPr>
              <w:jc w:val="both"/>
              <w:rPr>
                <w:rFonts w:cs="Arial"/>
                <w:szCs w:val="20"/>
              </w:rPr>
            </w:pPr>
            <w:r w:rsidRPr="00EF0CDE">
              <w:rPr>
                <w:rFonts w:cs="Arial"/>
              </w:rPr>
              <w:t>Staff</w:t>
            </w:r>
            <w:r w:rsidR="000B0548" w:rsidRPr="00EF0CDE">
              <w:rPr>
                <w:rFonts w:cs="Arial"/>
              </w:rPr>
              <w:t xml:space="preserve"> are</w:t>
            </w:r>
            <w:r w:rsidR="000B0548" w:rsidRPr="00164613">
              <w:rPr>
                <w:rFonts w:cs="Arial"/>
              </w:rPr>
              <w:t xml:space="preserve"> trained to deliver SEND provision in a range of ways, and do so according to the training they have received. </w:t>
            </w:r>
            <w:r w:rsidR="00850F1B" w:rsidRPr="00164613">
              <w:rPr>
                <w:rFonts w:cs="Calibri"/>
              </w:rPr>
              <w:t>C</w:t>
            </w:r>
            <w:r w:rsidR="008E4668" w:rsidRPr="00164613">
              <w:rPr>
                <w:rFonts w:cs="Calibri"/>
              </w:rPr>
              <w:t>onsiderable planning and preparation goes into utilising our support staff in the very best ways to ensure all children achieve</w:t>
            </w:r>
            <w:r w:rsidR="008E4668" w:rsidRPr="001A4FD0">
              <w:rPr>
                <w:rFonts w:cs="Calibri"/>
              </w:rPr>
              <w:t xml:space="preserve"> the best outcomes.</w:t>
            </w:r>
          </w:p>
          <w:p w:rsidR="00850F1B" w:rsidRPr="001A4FD0" w:rsidRDefault="00850F1B" w:rsidP="00850F1B">
            <w:pPr>
              <w:jc w:val="both"/>
              <w:rPr>
                <w:rFonts w:cs="Arial"/>
                <w:szCs w:val="20"/>
              </w:rPr>
            </w:pPr>
          </w:p>
          <w:p w:rsidR="008E4668" w:rsidRPr="001A4FD0" w:rsidRDefault="008E4668" w:rsidP="008E4668">
            <w:pPr>
              <w:autoSpaceDE w:val="0"/>
              <w:autoSpaceDN w:val="0"/>
              <w:adjustRightInd w:val="0"/>
              <w:jc w:val="both"/>
              <w:rPr>
                <w:rFonts w:cs="Calibri"/>
              </w:rPr>
            </w:pPr>
            <w:r w:rsidRPr="001A4FD0">
              <w:rPr>
                <w:rFonts w:cs="Calibri"/>
              </w:rPr>
              <w:t xml:space="preserve">Teaching assistants (TAs) are deployed to classes as part of Wave One quality first teaching. Should there be a need for additional support for a pupil or pupils over and above that which is deployed to a class, staff are allocated to support as necessary. </w:t>
            </w:r>
          </w:p>
          <w:p w:rsidR="008E4668" w:rsidRPr="001A4FD0" w:rsidRDefault="008E4668" w:rsidP="008E4668">
            <w:pPr>
              <w:pStyle w:val="Default"/>
              <w:jc w:val="both"/>
              <w:rPr>
                <w:rFonts w:asciiTheme="minorHAnsi" w:hAnsiTheme="minorHAnsi"/>
                <w:sz w:val="22"/>
                <w:szCs w:val="22"/>
              </w:rPr>
            </w:pPr>
          </w:p>
          <w:p w:rsidR="008E4668" w:rsidRPr="00EF0CDE" w:rsidRDefault="008E4668" w:rsidP="008E4668">
            <w:pPr>
              <w:pStyle w:val="Default"/>
              <w:jc w:val="both"/>
              <w:rPr>
                <w:rFonts w:asciiTheme="minorHAnsi" w:hAnsiTheme="minorHAnsi"/>
                <w:b/>
                <w:sz w:val="22"/>
                <w:szCs w:val="22"/>
              </w:rPr>
            </w:pPr>
            <w:r w:rsidRPr="001A4FD0">
              <w:rPr>
                <w:rFonts w:asciiTheme="minorHAnsi" w:hAnsiTheme="minorHAnsi"/>
                <w:sz w:val="22"/>
                <w:szCs w:val="22"/>
              </w:rPr>
              <w:t xml:space="preserve">In addition to supporting </w:t>
            </w:r>
            <w:r w:rsidR="00636745" w:rsidRPr="001A4FD0">
              <w:rPr>
                <w:rFonts w:asciiTheme="minorHAnsi" w:hAnsiTheme="minorHAnsi"/>
                <w:sz w:val="22"/>
                <w:szCs w:val="22"/>
              </w:rPr>
              <w:t>quality first teaching, support staff</w:t>
            </w:r>
            <w:r w:rsidRPr="001A4FD0">
              <w:rPr>
                <w:rFonts w:asciiTheme="minorHAnsi" w:hAnsiTheme="minorHAnsi"/>
                <w:sz w:val="22"/>
                <w:szCs w:val="22"/>
              </w:rPr>
              <w:t xml:space="preserve"> deliver a range of interventions</w:t>
            </w:r>
            <w:r w:rsidR="00636745" w:rsidRPr="001A4FD0">
              <w:rPr>
                <w:rFonts w:asciiTheme="minorHAnsi" w:hAnsiTheme="minorHAnsi"/>
                <w:sz w:val="22"/>
                <w:szCs w:val="22"/>
              </w:rPr>
              <w:t xml:space="preserve"> to targeted children</w:t>
            </w:r>
            <w:r w:rsidRPr="001A4FD0">
              <w:rPr>
                <w:rFonts w:asciiTheme="minorHAnsi" w:hAnsiTheme="minorHAnsi"/>
                <w:sz w:val="22"/>
                <w:szCs w:val="22"/>
              </w:rPr>
              <w:t xml:space="preserve"> on a 1:1 basis and to small groups. </w:t>
            </w:r>
            <w:r w:rsidR="00636745" w:rsidRPr="001A4FD0">
              <w:rPr>
                <w:rFonts w:asciiTheme="minorHAnsi" w:hAnsiTheme="minorHAnsi"/>
                <w:sz w:val="22"/>
                <w:szCs w:val="22"/>
              </w:rPr>
              <w:t>Interventions include</w:t>
            </w:r>
            <w:r w:rsidRPr="001A4FD0">
              <w:rPr>
                <w:rFonts w:asciiTheme="minorHAnsi" w:hAnsiTheme="minorHAnsi"/>
                <w:sz w:val="22"/>
                <w:szCs w:val="22"/>
              </w:rPr>
              <w:t xml:space="preserve"> Speech and Language support, Lego-</w:t>
            </w:r>
            <w:r w:rsidR="00636745" w:rsidRPr="001A4FD0">
              <w:rPr>
                <w:rFonts w:asciiTheme="minorHAnsi" w:hAnsiTheme="minorHAnsi"/>
                <w:sz w:val="22"/>
                <w:szCs w:val="22"/>
              </w:rPr>
              <w:t xml:space="preserve">based </w:t>
            </w:r>
            <w:r w:rsidRPr="001A4FD0">
              <w:rPr>
                <w:rFonts w:asciiTheme="minorHAnsi" w:hAnsiTheme="minorHAnsi"/>
                <w:sz w:val="22"/>
                <w:szCs w:val="22"/>
              </w:rPr>
              <w:t>therapy, Intensive Int</w:t>
            </w:r>
            <w:r w:rsidR="00636745" w:rsidRPr="001A4FD0">
              <w:rPr>
                <w:rFonts w:asciiTheme="minorHAnsi" w:hAnsiTheme="minorHAnsi"/>
                <w:sz w:val="22"/>
                <w:szCs w:val="22"/>
              </w:rPr>
              <w:t>e</w:t>
            </w:r>
            <w:r w:rsidR="00D36B72" w:rsidRPr="001A4FD0">
              <w:rPr>
                <w:rFonts w:asciiTheme="minorHAnsi" w:hAnsiTheme="minorHAnsi"/>
                <w:sz w:val="22"/>
                <w:szCs w:val="22"/>
              </w:rPr>
              <w:t xml:space="preserve">raction, Friendship groups. </w:t>
            </w:r>
            <w:r w:rsidR="00636745" w:rsidRPr="001A4FD0">
              <w:rPr>
                <w:rFonts w:asciiTheme="minorHAnsi" w:hAnsiTheme="minorHAnsi"/>
                <w:sz w:val="22"/>
                <w:szCs w:val="22"/>
              </w:rPr>
              <w:t>See a</w:t>
            </w:r>
            <w:r w:rsidR="002D0669">
              <w:rPr>
                <w:rFonts w:asciiTheme="minorHAnsi" w:hAnsiTheme="minorHAnsi"/>
                <w:sz w:val="22"/>
                <w:szCs w:val="22"/>
              </w:rPr>
              <w:t xml:space="preserve"> full list of interventions in </w:t>
            </w:r>
            <w:r w:rsidR="002D0669" w:rsidRPr="002D0669">
              <w:rPr>
                <w:rFonts w:asciiTheme="minorHAnsi" w:hAnsiTheme="minorHAnsi"/>
                <w:b/>
                <w:sz w:val="22"/>
                <w:szCs w:val="22"/>
              </w:rPr>
              <w:t>S</w:t>
            </w:r>
            <w:r w:rsidR="00636745" w:rsidRPr="002D0669">
              <w:rPr>
                <w:rFonts w:asciiTheme="minorHAnsi" w:hAnsiTheme="minorHAnsi"/>
                <w:b/>
                <w:sz w:val="22"/>
                <w:szCs w:val="22"/>
              </w:rPr>
              <w:t xml:space="preserve">ection </w:t>
            </w:r>
            <w:r w:rsidR="00D36B72" w:rsidRPr="002D0669">
              <w:rPr>
                <w:rFonts w:asciiTheme="minorHAnsi" w:hAnsiTheme="minorHAnsi" w:cs="Arial"/>
                <w:b/>
                <w:sz w:val="22"/>
                <w:szCs w:val="22"/>
              </w:rPr>
              <w:t xml:space="preserve">7. What interventions and support is currently provided for </w:t>
            </w:r>
            <w:r w:rsidR="00D36B72" w:rsidRPr="00EF0CDE">
              <w:rPr>
                <w:rFonts w:asciiTheme="minorHAnsi" w:hAnsiTheme="minorHAnsi" w:cs="Arial"/>
                <w:b/>
                <w:sz w:val="22"/>
                <w:szCs w:val="22"/>
              </w:rPr>
              <w:t>children with SEND?</w:t>
            </w:r>
          </w:p>
          <w:p w:rsidR="00E003E6" w:rsidRPr="001A4FD0" w:rsidRDefault="00E003E6" w:rsidP="00E003E6">
            <w:pPr>
              <w:pStyle w:val="Default"/>
              <w:jc w:val="both"/>
              <w:rPr>
                <w:rFonts w:asciiTheme="minorHAnsi" w:hAnsiTheme="minorHAnsi" w:cs="Arial"/>
                <w:sz w:val="22"/>
                <w:szCs w:val="22"/>
              </w:rPr>
            </w:pPr>
          </w:p>
        </w:tc>
      </w:tr>
      <w:tr w:rsidR="00A117A9" w:rsidRPr="001A4FD0" w:rsidTr="00871CF4">
        <w:tc>
          <w:tcPr>
            <w:tcW w:w="1935" w:type="dxa"/>
            <w:shd w:val="clear" w:color="auto" w:fill="BDD6EE" w:themeFill="accent1" w:themeFillTint="66"/>
          </w:tcPr>
          <w:p w:rsidR="00E5020A" w:rsidRPr="001A4FD0" w:rsidRDefault="00810512" w:rsidP="00E5020A">
            <w:pPr>
              <w:pStyle w:val="Default"/>
              <w:rPr>
                <w:rFonts w:asciiTheme="minorHAnsi" w:hAnsiTheme="minorHAnsi"/>
                <w:b/>
                <w:sz w:val="23"/>
                <w:szCs w:val="23"/>
              </w:rPr>
            </w:pPr>
            <w:r w:rsidRPr="001A4FD0">
              <w:rPr>
                <w:rFonts w:asciiTheme="minorHAnsi" w:hAnsiTheme="minorHAnsi"/>
                <w:b/>
                <w:sz w:val="23"/>
                <w:szCs w:val="23"/>
              </w:rPr>
              <w:t xml:space="preserve">18. </w:t>
            </w:r>
            <w:r w:rsidR="00E5020A" w:rsidRPr="001A4FD0">
              <w:rPr>
                <w:rFonts w:asciiTheme="minorHAnsi" w:hAnsiTheme="minorHAnsi"/>
                <w:b/>
                <w:sz w:val="23"/>
                <w:szCs w:val="23"/>
              </w:rPr>
              <w:t xml:space="preserve">How do you evaluate the effectiveness of provision for SEND pupils? </w:t>
            </w:r>
          </w:p>
          <w:p w:rsidR="000A084F" w:rsidRPr="001A4FD0" w:rsidRDefault="000A084F" w:rsidP="000A084F">
            <w:pPr>
              <w:pStyle w:val="BodyText"/>
              <w:rPr>
                <w:rFonts w:asciiTheme="minorHAnsi" w:hAnsiTheme="minorHAnsi" w:cs="Arial"/>
                <w:b/>
                <w:sz w:val="22"/>
                <w:szCs w:val="22"/>
              </w:rPr>
            </w:pPr>
          </w:p>
        </w:tc>
        <w:tc>
          <w:tcPr>
            <w:tcW w:w="8521" w:type="dxa"/>
          </w:tcPr>
          <w:p w:rsidR="006E200F" w:rsidRPr="006E200F" w:rsidRDefault="009C2E72" w:rsidP="009C2E72">
            <w:pPr>
              <w:jc w:val="both"/>
              <w:rPr>
                <w:rFonts w:cs="Arial"/>
              </w:rPr>
            </w:pPr>
            <w:r w:rsidRPr="006E200F">
              <w:rPr>
                <w:rFonts w:cs="Arial"/>
              </w:rPr>
              <w:t xml:space="preserve">In collaboration with class teachers and SLT, the </w:t>
            </w:r>
            <w:proofErr w:type="spellStart"/>
            <w:r w:rsidRPr="006E200F">
              <w:rPr>
                <w:rFonts w:cs="Arial"/>
              </w:rPr>
              <w:t>SENCo</w:t>
            </w:r>
            <w:proofErr w:type="spellEnd"/>
            <w:r w:rsidRPr="006E200F">
              <w:rPr>
                <w:rFonts w:cs="Arial"/>
              </w:rPr>
              <w:t xml:space="preserve"> monitors, reviews and evaluates SEND provision on a regular basis throughout the year. This information is then used to inform the planning of future provision. The </w:t>
            </w:r>
            <w:proofErr w:type="spellStart"/>
            <w:r w:rsidRPr="006E200F">
              <w:rPr>
                <w:rFonts w:cs="Arial"/>
              </w:rPr>
              <w:t>SENCo</w:t>
            </w:r>
            <w:proofErr w:type="spellEnd"/>
            <w:r w:rsidRPr="006E200F">
              <w:rPr>
                <w:rFonts w:cs="Arial"/>
              </w:rPr>
              <w:t xml:space="preserve"> is responsible for providing relevant data </w:t>
            </w:r>
            <w:r w:rsidR="006E200F" w:rsidRPr="006E200F">
              <w:rPr>
                <w:rFonts w:cs="Arial"/>
              </w:rPr>
              <w:t xml:space="preserve">to the governing body </w:t>
            </w:r>
            <w:r w:rsidRPr="006E200F">
              <w:rPr>
                <w:rFonts w:cs="Arial"/>
              </w:rPr>
              <w:t xml:space="preserve">and reporting on how individual needs are being met and how SEND funding from the local authority is being spent. </w:t>
            </w:r>
          </w:p>
          <w:p w:rsidR="009C2E72" w:rsidRPr="006E200F" w:rsidRDefault="009C2E72" w:rsidP="009C2E72">
            <w:pPr>
              <w:jc w:val="both"/>
              <w:rPr>
                <w:rFonts w:cs="Arial"/>
              </w:rPr>
            </w:pPr>
            <w:r w:rsidRPr="006E200F">
              <w:rPr>
                <w:rFonts w:cs="Arial"/>
              </w:rPr>
              <w:t>We evaluate the effectiveness of p</w:t>
            </w:r>
            <w:r w:rsidR="00BF26D8" w:rsidRPr="006E200F">
              <w:rPr>
                <w:rFonts w:cs="Arial"/>
              </w:rPr>
              <w:t>rovision for pupils with SEND in the following ways</w:t>
            </w:r>
            <w:r w:rsidRPr="006E200F">
              <w:rPr>
                <w:rFonts w:cs="Arial"/>
              </w:rPr>
              <w:t>:</w:t>
            </w:r>
          </w:p>
          <w:p w:rsidR="00BF26D8" w:rsidRPr="006E200F" w:rsidRDefault="00BF26D8" w:rsidP="00BF26D8">
            <w:pPr>
              <w:pStyle w:val="ListParagraph"/>
              <w:rPr>
                <w:rFonts w:asciiTheme="minorHAnsi" w:hAnsiTheme="minorHAnsi"/>
                <w:sz w:val="22"/>
                <w:szCs w:val="22"/>
              </w:rPr>
            </w:pPr>
            <w:r w:rsidRPr="006E200F">
              <w:rPr>
                <w:rFonts w:asciiTheme="minorHAnsi" w:hAnsiTheme="minorHAnsi"/>
                <w:sz w:val="22"/>
                <w:szCs w:val="22"/>
              </w:rPr>
              <w:t xml:space="preserve">classroom observations and observations of interventions carried out by the </w:t>
            </w:r>
            <w:proofErr w:type="spellStart"/>
            <w:r w:rsidRPr="006E200F">
              <w:rPr>
                <w:rFonts w:asciiTheme="minorHAnsi" w:hAnsiTheme="minorHAnsi"/>
                <w:sz w:val="22"/>
                <w:szCs w:val="22"/>
              </w:rPr>
              <w:t>SENCo</w:t>
            </w:r>
            <w:proofErr w:type="spellEnd"/>
            <w:r w:rsidRPr="006E200F">
              <w:rPr>
                <w:rFonts w:asciiTheme="minorHAnsi" w:hAnsiTheme="minorHAnsi"/>
                <w:sz w:val="22"/>
                <w:szCs w:val="22"/>
              </w:rPr>
              <w:t xml:space="preserve"> and SLT;  </w:t>
            </w:r>
          </w:p>
          <w:p w:rsidR="00BF26D8" w:rsidRPr="006E200F" w:rsidRDefault="00BF26D8" w:rsidP="00BF26D8">
            <w:pPr>
              <w:pStyle w:val="ListParagraph"/>
              <w:rPr>
                <w:rFonts w:asciiTheme="minorHAnsi" w:hAnsiTheme="minorHAnsi"/>
                <w:sz w:val="22"/>
                <w:szCs w:val="22"/>
              </w:rPr>
            </w:pPr>
            <w:r w:rsidRPr="006E200F">
              <w:rPr>
                <w:rFonts w:asciiTheme="minorHAnsi" w:hAnsiTheme="minorHAnsi"/>
                <w:sz w:val="22"/>
                <w:szCs w:val="22"/>
              </w:rPr>
              <w:t xml:space="preserve">monitoring from the </w:t>
            </w:r>
            <w:r w:rsidRPr="00E735DB">
              <w:rPr>
                <w:rFonts w:asciiTheme="minorHAnsi" w:hAnsiTheme="minorHAnsi"/>
                <w:sz w:val="22"/>
                <w:szCs w:val="22"/>
              </w:rPr>
              <w:t>School Improvement Advisor;</w:t>
            </w:r>
          </w:p>
          <w:p w:rsidR="00BF26D8" w:rsidRPr="006E200F" w:rsidRDefault="00BF26D8" w:rsidP="00BF26D8">
            <w:pPr>
              <w:pStyle w:val="ListParagraph"/>
              <w:rPr>
                <w:rFonts w:asciiTheme="minorHAnsi" w:hAnsiTheme="minorHAnsi"/>
                <w:sz w:val="22"/>
                <w:szCs w:val="22"/>
              </w:rPr>
            </w:pPr>
            <w:r w:rsidRPr="006E200F">
              <w:rPr>
                <w:rFonts w:asciiTheme="minorHAnsi" w:hAnsiTheme="minorHAnsi"/>
                <w:sz w:val="22"/>
                <w:szCs w:val="22"/>
              </w:rPr>
              <w:t>pupil progress tracking using assessmen</w:t>
            </w:r>
            <w:r w:rsidR="006E200F" w:rsidRPr="006E200F">
              <w:rPr>
                <w:rFonts w:asciiTheme="minorHAnsi" w:hAnsiTheme="minorHAnsi"/>
                <w:sz w:val="22"/>
                <w:szCs w:val="22"/>
              </w:rPr>
              <w:t>t data (whole-school processes</w:t>
            </w:r>
            <w:r w:rsidRPr="006E200F">
              <w:rPr>
                <w:rFonts w:asciiTheme="minorHAnsi" w:hAnsiTheme="minorHAnsi"/>
                <w:sz w:val="22"/>
                <w:szCs w:val="22"/>
              </w:rPr>
              <w:t>);</w:t>
            </w:r>
          </w:p>
          <w:p w:rsidR="00BF26D8" w:rsidRPr="006E200F" w:rsidRDefault="00BF26D8" w:rsidP="00BF26D8">
            <w:pPr>
              <w:pStyle w:val="ListParagraph"/>
              <w:rPr>
                <w:rFonts w:asciiTheme="minorHAnsi" w:hAnsiTheme="minorHAnsi"/>
                <w:sz w:val="22"/>
                <w:szCs w:val="22"/>
              </w:rPr>
            </w:pPr>
            <w:r w:rsidRPr="006E200F">
              <w:rPr>
                <w:rFonts w:asciiTheme="minorHAnsi" w:hAnsiTheme="minorHAnsi"/>
                <w:sz w:val="22"/>
                <w:szCs w:val="22"/>
              </w:rPr>
              <w:t>ongoing assessment of progress made by intervention groups and then reviewing the impact of interventions after a set period, which is usually a term, but can be up to 20 weeks;</w:t>
            </w:r>
          </w:p>
          <w:p w:rsidR="00BF26D8" w:rsidRPr="00164613" w:rsidRDefault="00BF26D8" w:rsidP="00BF26D8">
            <w:pPr>
              <w:pStyle w:val="ListParagraph"/>
              <w:rPr>
                <w:rFonts w:asciiTheme="minorHAnsi" w:hAnsiTheme="minorHAnsi"/>
                <w:sz w:val="22"/>
                <w:szCs w:val="22"/>
              </w:rPr>
            </w:pPr>
            <w:r w:rsidRPr="006E200F">
              <w:rPr>
                <w:rFonts w:asciiTheme="minorHAnsi" w:hAnsiTheme="minorHAnsi"/>
                <w:sz w:val="22"/>
                <w:szCs w:val="22"/>
              </w:rPr>
              <w:t xml:space="preserve">ongoing assessment of progress made by some children with SEND using </w:t>
            </w:r>
            <w:r w:rsidR="003769EE">
              <w:rPr>
                <w:rFonts w:asciiTheme="minorHAnsi" w:hAnsiTheme="minorHAnsi"/>
                <w:i/>
                <w:sz w:val="22"/>
                <w:szCs w:val="22"/>
              </w:rPr>
              <w:t>EY SENIT DJ, B-</w:t>
            </w:r>
            <w:proofErr w:type="spellStart"/>
            <w:r w:rsidR="003769EE">
              <w:rPr>
                <w:rFonts w:asciiTheme="minorHAnsi" w:hAnsiTheme="minorHAnsi"/>
                <w:i/>
                <w:sz w:val="22"/>
                <w:szCs w:val="22"/>
              </w:rPr>
              <w:t>Squared’s</w:t>
            </w:r>
            <w:proofErr w:type="spellEnd"/>
            <w:r w:rsidR="003769EE">
              <w:rPr>
                <w:rFonts w:asciiTheme="minorHAnsi" w:hAnsiTheme="minorHAnsi"/>
                <w:i/>
                <w:sz w:val="22"/>
                <w:szCs w:val="22"/>
              </w:rPr>
              <w:t xml:space="preserve"> Connecting Steps </w:t>
            </w:r>
            <w:r w:rsidR="00895548" w:rsidRPr="00164613">
              <w:rPr>
                <w:rFonts w:asciiTheme="minorHAnsi" w:hAnsiTheme="minorHAnsi"/>
                <w:sz w:val="22"/>
                <w:szCs w:val="22"/>
              </w:rPr>
              <w:t xml:space="preserve">and </w:t>
            </w:r>
            <w:r w:rsidR="00895548" w:rsidRPr="00164613">
              <w:rPr>
                <w:rFonts w:asciiTheme="minorHAnsi" w:hAnsiTheme="minorHAnsi"/>
                <w:i/>
                <w:sz w:val="22"/>
                <w:szCs w:val="22"/>
              </w:rPr>
              <w:t>Autism Progress</w:t>
            </w:r>
            <w:r w:rsidRPr="00164613">
              <w:rPr>
                <w:rFonts w:asciiTheme="minorHAnsi" w:hAnsiTheme="minorHAnsi"/>
                <w:sz w:val="22"/>
                <w:szCs w:val="22"/>
              </w:rPr>
              <w:t>;</w:t>
            </w:r>
          </w:p>
          <w:p w:rsidR="00BF26D8" w:rsidRPr="00164613" w:rsidRDefault="00BF26D8" w:rsidP="00BF26D8">
            <w:pPr>
              <w:pStyle w:val="ListParagraph"/>
              <w:rPr>
                <w:rFonts w:asciiTheme="minorHAnsi" w:hAnsiTheme="minorHAnsi"/>
                <w:sz w:val="22"/>
                <w:szCs w:val="22"/>
              </w:rPr>
            </w:pPr>
            <w:r w:rsidRPr="00164613">
              <w:rPr>
                <w:rFonts w:asciiTheme="minorHAnsi" w:hAnsiTheme="minorHAnsi"/>
                <w:sz w:val="22"/>
                <w:szCs w:val="22"/>
              </w:rPr>
              <w:t>work sampling</w:t>
            </w:r>
            <w:r w:rsidR="00895548" w:rsidRPr="00164613">
              <w:rPr>
                <w:rFonts w:asciiTheme="minorHAnsi" w:hAnsiTheme="minorHAnsi"/>
                <w:sz w:val="22"/>
                <w:szCs w:val="22"/>
              </w:rPr>
              <w:t xml:space="preserve"> by SLT and subject leaders</w:t>
            </w:r>
            <w:r w:rsidRPr="00164613">
              <w:rPr>
                <w:rFonts w:asciiTheme="minorHAnsi" w:hAnsiTheme="minorHAnsi"/>
                <w:sz w:val="22"/>
                <w:szCs w:val="22"/>
              </w:rPr>
              <w:t>;</w:t>
            </w:r>
          </w:p>
          <w:p w:rsidR="00BF26D8" w:rsidRPr="00164613" w:rsidRDefault="00BF26D8" w:rsidP="006E200F">
            <w:pPr>
              <w:pStyle w:val="ListParagraph"/>
              <w:rPr>
                <w:rFonts w:asciiTheme="minorHAnsi" w:hAnsiTheme="minorHAnsi"/>
                <w:sz w:val="22"/>
                <w:szCs w:val="22"/>
              </w:rPr>
            </w:pPr>
            <w:r w:rsidRPr="00164613">
              <w:rPr>
                <w:rFonts w:asciiTheme="minorHAnsi" w:hAnsiTheme="minorHAnsi"/>
                <w:sz w:val="22"/>
                <w:szCs w:val="22"/>
              </w:rPr>
              <w:t>regular teacher discussions with the SENCO, including feedback from all staff;</w:t>
            </w:r>
          </w:p>
          <w:p w:rsidR="006E200F" w:rsidRPr="00164613" w:rsidRDefault="00BF26D8" w:rsidP="006E200F">
            <w:pPr>
              <w:pStyle w:val="ListParagraph"/>
              <w:rPr>
                <w:rFonts w:asciiTheme="minorHAnsi" w:hAnsiTheme="minorHAnsi"/>
                <w:sz w:val="22"/>
                <w:szCs w:val="22"/>
              </w:rPr>
            </w:pPr>
            <w:r w:rsidRPr="00164613">
              <w:rPr>
                <w:rFonts w:asciiTheme="minorHAnsi" w:hAnsiTheme="minorHAnsi"/>
                <w:sz w:val="22"/>
                <w:szCs w:val="22"/>
              </w:rPr>
              <w:t>r</w:t>
            </w:r>
            <w:r w:rsidR="009C2E72" w:rsidRPr="00164613">
              <w:rPr>
                <w:rFonts w:asciiTheme="minorHAnsi" w:hAnsiTheme="minorHAnsi"/>
                <w:sz w:val="22"/>
                <w:szCs w:val="22"/>
              </w:rPr>
              <w:t>eviewing each child’s individual progress towards their targets</w:t>
            </w:r>
            <w:r w:rsidR="00895548" w:rsidRPr="00164613">
              <w:rPr>
                <w:rFonts w:asciiTheme="minorHAnsi" w:hAnsiTheme="minorHAnsi"/>
                <w:sz w:val="22"/>
                <w:szCs w:val="22"/>
              </w:rPr>
              <w:t>, as detailed on their Learning Plans</w:t>
            </w:r>
            <w:r w:rsidR="006E200F" w:rsidRPr="00164613">
              <w:rPr>
                <w:rFonts w:asciiTheme="minorHAnsi" w:hAnsiTheme="minorHAnsi"/>
                <w:sz w:val="22"/>
                <w:szCs w:val="22"/>
              </w:rPr>
              <w:t>;</w:t>
            </w:r>
          </w:p>
          <w:p w:rsidR="006E200F" w:rsidRPr="006E200F" w:rsidRDefault="006E200F" w:rsidP="006E200F">
            <w:pPr>
              <w:pStyle w:val="ListParagraph"/>
              <w:rPr>
                <w:rFonts w:asciiTheme="minorHAnsi" w:hAnsiTheme="minorHAnsi"/>
                <w:sz w:val="22"/>
                <w:szCs w:val="22"/>
              </w:rPr>
            </w:pPr>
            <w:r w:rsidRPr="00164613">
              <w:rPr>
                <w:rFonts w:asciiTheme="minorHAnsi" w:hAnsiTheme="minorHAnsi"/>
                <w:sz w:val="22"/>
                <w:szCs w:val="22"/>
              </w:rPr>
              <w:t>pupil interviews and discussions with parents and any relevant outside agency</w:t>
            </w:r>
            <w:r w:rsidRPr="006E200F">
              <w:rPr>
                <w:rFonts w:asciiTheme="minorHAnsi" w:hAnsiTheme="minorHAnsi"/>
                <w:sz w:val="22"/>
                <w:szCs w:val="22"/>
              </w:rPr>
              <w:t xml:space="preserve"> when setting new targets or reviewing existing targets;</w:t>
            </w:r>
            <w:r w:rsidR="009C2E72" w:rsidRPr="006E200F">
              <w:rPr>
                <w:rFonts w:asciiTheme="minorHAnsi" w:hAnsiTheme="minorHAnsi"/>
                <w:sz w:val="22"/>
                <w:szCs w:val="22"/>
              </w:rPr>
              <w:t xml:space="preserve"> </w:t>
            </w:r>
          </w:p>
          <w:p w:rsidR="009C2E72" w:rsidRPr="006E200F" w:rsidRDefault="003769EE" w:rsidP="006E200F">
            <w:pPr>
              <w:pStyle w:val="ListParagraph"/>
              <w:rPr>
                <w:rFonts w:asciiTheme="minorHAnsi" w:hAnsiTheme="minorHAnsi"/>
                <w:sz w:val="22"/>
                <w:szCs w:val="22"/>
              </w:rPr>
            </w:pPr>
            <w:r>
              <w:rPr>
                <w:rFonts w:asciiTheme="minorHAnsi" w:hAnsiTheme="minorHAnsi"/>
                <w:sz w:val="22"/>
                <w:szCs w:val="22"/>
              </w:rPr>
              <w:t>u</w:t>
            </w:r>
            <w:r w:rsidR="009C2E72" w:rsidRPr="006E200F">
              <w:rPr>
                <w:rFonts w:asciiTheme="minorHAnsi" w:hAnsiTheme="minorHAnsi"/>
                <w:sz w:val="22"/>
                <w:szCs w:val="22"/>
              </w:rPr>
              <w:t>sing teacher, parent and pupil questionnaires</w:t>
            </w:r>
            <w:r w:rsidR="006E200F" w:rsidRPr="006E200F">
              <w:rPr>
                <w:rFonts w:asciiTheme="minorHAnsi" w:hAnsiTheme="minorHAnsi"/>
                <w:sz w:val="22"/>
                <w:szCs w:val="22"/>
              </w:rPr>
              <w:t>, including</w:t>
            </w:r>
            <w:r w:rsidR="009C2E72" w:rsidRPr="006E200F">
              <w:rPr>
                <w:rFonts w:asciiTheme="minorHAnsi" w:hAnsiTheme="minorHAnsi"/>
                <w:sz w:val="22"/>
                <w:szCs w:val="22"/>
              </w:rPr>
              <w:t xml:space="preserve"> SDQs (Strengths and Difficulties Questionnaires) and</w:t>
            </w:r>
            <w:r w:rsidR="006333E8">
              <w:rPr>
                <w:rFonts w:asciiTheme="minorHAnsi" w:hAnsiTheme="minorHAnsi"/>
                <w:sz w:val="22"/>
                <w:szCs w:val="22"/>
              </w:rPr>
              <w:t xml:space="preserve"> Emotional Literacy assessments;</w:t>
            </w:r>
          </w:p>
          <w:p w:rsidR="009C2E72" w:rsidRPr="006E200F" w:rsidRDefault="003769EE" w:rsidP="00BF26D8">
            <w:pPr>
              <w:pStyle w:val="ListParagraph"/>
              <w:rPr>
                <w:rFonts w:asciiTheme="minorHAnsi" w:hAnsiTheme="minorHAnsi"/>
                <w:sz w:val="22"/>
                <w:szCs w:val="22"/>
              </w:rPr>
            </w:pPr>
            <w:r>
              <w:rPr>
                <w:rFonts w:asciiTheme="minorHAnsi" w:hAnsiTheme="minorHAnsi"/>
                <w:sz w:val="22"/>
                <w:szCs w:val="22"/>
              </w:rPr>
              <w:t>h</w:t>
            </w:r>
            <w:r w:rsidR="009C2E72" w:rsidRPr="006E200F">
              <w:rPr>
                <w:rFonts w:asciiTheme="minorHAnsi" w:hAnsiTheme="minorHAnsi"/>
                <w:sz w:val="22"/>
                <w:szCs w:val="22"/>
              </w:rPr>
              <w:t>olding annual reviews for pupils in receipt of Funding For Inclusion (FFI) and/or Education and Healthcare Plans (EHCP)</w:t>
            </w:r>
            <w:r w:rsidR="006333E8">
              <w:rPr>
                <w:rFonts w:asciiTheme="minorHAnsi" w:hAnsiTheme="minorHAnsi"/>
                <w:sz w:val="22"/>
                <w:szCs w:val="22"/>
              </w:rPr>
              <w:t>;</w:t>
            </w:r>
          </w:p>
          <w:p w:rsidR="006E200F" w:rsidRPr="006E200F" w:rsidRDefault="009C2E72" w:rsidP="006E200F">
            <w:pPr>
              <w:pStyle w:val="ListParagraph"/>
              <w:rPr>
                <w:rFonts w:asciiTheme="minorHAnsi" w:hAnsiTheme="minorHAnsi"/>
                <w:sz w:val="22"/>
                <w:szCs w:val="22"/>
              </w:rPr>
            </w:pPr>
            <w:r w:rsidRPr="006E200F">
              <w:rPr>
                <w:rFonts w:asciiTheme="minorHAnsi" w:hAnsiTheme="minorHAnsi"/>
                <w:sz w:val="22"/>
                <w:szCs w:val="22"/>
              </w:rPr>
              <w:t>SEND Parent V</w:t>
            </w:r>
            <w:r w:rsidR="00895548">
              <w:rPr>
                <w:rFonts w:asciiTheme="minorHAnsi" w:hAnsiTheme="minorHAnsi"/>
                <w:sz w:val="22"/>
                <w:szCs w:val="22"/>
              </w:rPr>
              <w:t>oice Questionnaires</w:t>
            </w:r>
            <w:r w:rsidR="003769EE">
              <w:rPr>
                <w:rFonts w:asciiTheme="minorHAnsi" w:hAnsiTheme="minorHAnsi"/>
                <w:sz w:val="22"/>
                <w:szCs w:val="22"/>
              </w:rPr>
              <w:t>;</w:t>
            </w:r>
            <w:r w:rsidRPr="006E200F">
              <w:rPr>
                <w:rFonts w:asciiTheme="minorHAnsi" w:hAnsiTheme="minorHAnsi"/>
                <w:sz w:val="22"/>
                <w:szCs w:val="22"/>
              </w:rPr>
              <w:t xml:space="preserve"> </w:t>
            </w:r>
            <w:r w:rsidR="006E200F" w:rsidRPr="006E200F">
              <w:rPr>
                <w:rFonts w:asciiTheme="minorHAnsi" w:hAnsiTheme="minorHAnsi"/>
                <w:sz w:val="22"/>
                <w:szCs w:val="22"/>
              </w:rPr>
              <w:t xml:space="preserve"> </w:t>
            </w:r>
          </w:p>
          <w:p w:rsidR="006E200F" w:rsidRPr="006E200F" w:rsidRDefault="006E200F" w:rsidP="006E200F">
            <w:pPr>
              <w:pStyle w:val="ListParagraph"/>
              <w:rPr>
                <w:rFonts w:asciiTheme="minorHAnsi" w:hAnsiTheme="minorHAnsi"/>
                <w:sz w:val="22"/>
                <w:szCs w:val="22"/>
              </w:rPr>
            </w:pPr>
            <w:r w:rsidRPr="006E200F">
              <w:rPr>
                <w:rFonts w:asciiTheme="minorHAnsi" w:hAnsiTheme="minorHAnsi"/>
                <w:sz w:val="22"/>
                <w:szCs w:val="22"/>
              </w:rPr>
              <w:t>attendance records;</w:t>
            </w:r>
          </w:p>
          <w:p w:rsidR="006E200F" w:rsidRPr="006333E8" w:rsidRDefault="006E200F" w:rsidP="006333E8">
            <w:pPr>
              <w:pStyle w:val="ListParagraph"/>
              <w:rPr>
                <w:rFonts w:asciiTheme="minorHAnsi" w:hAnsiTheme="minorHAnsi"/>
                <w:sz w:val="22"/>
                <w:szCs w:val="22"/>
              </w:rPr>
            </w:pPr>
            <w:r w:rsidRPr="006E200F">
              <w:rPr>
                <w:rFonts w:asciiTheme="minorHAnsi" w:hAnsiTheme="minorHAnsi"/>
                <w:sz w:val="22"/>
                <w:szCs w:val="22"/>
              </w:rPr>
              <w:t>regular meetings about pupils’ progress between class teachers</w:t>
            </w:r>
            <w:r w:rsidR="006333E8">
              <w:rPr>
                <w:rFonts w:asciiTheme="minorHAnsi" w:hAnsiTheme="minorHAnsi"/>
                <w:sz w:val="22"/>
                <w:szCs w:val="22"/>
              </w:rPr>
              <w:t>, the SENCO and the Headteacher.</w:t>
            </w:r>
          </w:p>
          <w:p w:rsidR="000A084F" w:rsidRPr="001A4FD0" w:rsidRDefault="000A084F" w:rsidP="006333E8">
            <w:pPr>
              <w:jc w:val="both"/>
              <w:rPr>
                <w:b/>
              </w:rPr>
            </w:pPr>
          </w:p>
        </w:tc>
      </w:tr>
      <w:tr w:rsidR="00A117A9" w:rsidRPr="001A4FD0" w:rsidTr="00D45B55">
        <w:tc>
          <w:tcPr>
            <w:tcW w:w="1935" w:type="dxa"/>
            <w:shd w:val="clear" w:color="auto" w:fill="BDD6EE" w:themeFill="accent1" w:themeFillTint="66"/>
          </w:tcPr>
          <w:p w:rsidR="000A084F" w:rsidRPr="001A4FD0" w:rsidRDefault="00810512" w:rsidP="000A084F">
            <w:pPr>
              <w:pStyle w:val="BodyText"/>
              <w:rPr>
                <w:rFonts w:asciiTheme="minorHAnsi" w:hAnsiTheme="minorHAnsi" w:cs="Arial"/>
                <w:b/>
                <w:sz w:val="22"/>
                <w:szCs w:val="22"/>
              </w:rPr>
            </w:pPr>
            <w:r w:rsidRPr="001A4FD0">
              <w:rPr>
                <w:rFonts w:asciiTheme="minorHAnsi" w:hAnsiTheme="minorHAnsi" w:cs="Arial"/>
                <w:b/>
                <w:sz w:val="22"/>
                <w:szCs w:val="22"/>
              </w:rPr>
              <w:lastRenderedPageBreak/>
              <w:t xml:space="preserve">19. </w:t>
            </w:r>
            <w:r w:rsidR="000A084F" w:rsidRPr="001A4FD0">
              <w:rPr>
                <w:rFonts w:asciiTheme="minorHAnsi" w:hAnsiTheme="minorHAnsi" w:cs="Arial"/>
                <w:b/>
                <w:sz w:val="22"/>
                <w:szCs w:val="22"/>
              </w:rPr>
              <w:t xml:space="preserve">How will </w:t>
            </w:r>
            <w:r w:rsidR="00AD1CB8">
              <w:rPr>
                <w:rFonts w:asciiTheme="minorHAnsi" w:hAnsiTheme="minorHAnsi" w:cs="Arial"/>
                <w:b/>
                <w:sz w:val="22"/>
                <w:szCs w:val="22"/>
              </w:rPr>
              <w:t>KSS</w:t>
            </w:r>
            <w:r w:rsidR="000A084F" w:rsidRPr="001A4FD0">
              <w:rPr>
                <w:rFonts w:asciiTheme="minorHAnsi" w:hAnsiTheme="minorHAnsi" w:cs="Arial"/>
                <w:b/>
                <w:sz w:val="22"/>
                <w:szCs w:val="22"/>
              </w:rPr>
              <w:t xml:space="preserve"> help children transfer from their previous setting and to their next setting?</w:t>
            </w:r>
          </w:p>
        </w:tc>
        <w:tc>
          <w:tcPr>
            <w:tcW w:w="8521" w:type="dxa"/>
          </w:tcPr>
          <w:p w:rsidR="008C542A" w:rsidRPr="001A4FD0" w:rsidRDefault="003769EE" w:rsidP="008C542A">
            <w:pPr>
              <w:jc w:val="both"/>
              <w:rPr>
                <w:rFonts w:cs="Arial"/>
                <w:szCs w:val="20"/>
              </w:rPr>
            </w:pPr>
            <w:r>
              <w:t>Transition is very careful planned</w:t>
            </w:r>
            <w:r w:rsidR="00895548">
              <w:t>. T</w:t>
            </w:r>
            <w:r w:rsidR="008C542A" w:rsidRPr="001A4FD0">
              <w:rPr>
                <w:rFonts w:cs="Arial"/>
                <w:szCs w:val="20"/>
              </w:rPr>
              <w:t>he SENCO and SEND Support/Autism Lead</w:t>
            </w:r>
            <w:r w:rsidR="00154B70">
              <w:rPr>
                <w:rFonts w:cs="Arial"/>
                <w:szCs w:val="20"/>
              </w:rPr>
              <w:t xml:space="preserve"> </w:t>
            </w:r>
            <w:proofErr w:type="gramStart"/>
            <w:r w:rsidR="00154B70">
              <w:rPr>
                <w:rFonts w:cs="Arial"/>
                <w:szCs w:val="20"/>
              </w:rPr>
              <w:t xml:space="preserve">Practitioner </w:t>
            </w:r>
            <w:r w:rsidR="008C542A" w:rsidRPr="001A4FD0">
              <w:rPr>
                <w:rFonts w:cs="Arial"/>
                <w:szCs w:val="20"/>
              </w:rPr>
              <w:t xml:space="preserve"> </w:t>
            </w:r>
            <w:r w:rsidR="00154B70">
              <w:rPr>
                <w:rFonts w:cs="Arial"/>
                <w:szCs w:val="20"/>
              </w:rPr>
              <w:t>have</w:t>
            </w:r>
            <w:proofErr w:type="gramEnd"/>
            <w:r w:rsidR="00154B70">
              <w:rPr>
                <w:rFonts w:cs="Arial"/>
                <w:szCs w:val="20"/>
              </w:rPr>
              <w:t xml:space="preserve"> </w:t>
            </w:r>
            <w:r w:rsidR="008C542A" w:rsidRPr="001A4FD0">
              <w:rPr>
                <w:rFonts w:cs="Arial"/>
                <w:szCs w:val="20"/>
              </w:rPr>
              <w:t xml:space="preserve">attended training on ‘Planning for Transition’, </w:t>
            </w:r>
            <w:r w:rsidR="00991CF3" w:rsidRPr="001A4FD0">
              <w:rPr>
                <w:rFonts w:cs="Arial"/>
                <w:szCs w:val="20"/>
              </w:rPr>
              <w:t xml:space="preserve">provided by STARS. </w:t>
            </w:r>
            <w:r w:rsidR="008C542A" w:rsidRPr="001A4FD0">
              <w:rPr>
                <w:rFonts w:cs="Arial"/>
                <w:szCs w:val="20"/>
              </w:rPr>
              <w:t xml:space="preserve">Recommendations from this </w:t>
            </w:r>
            <w:r w:rsidR="00991CF3" w:rsidRPr="001A4FD0">
              <w:rPr>
                <w:rFonts w:cs="Arial"/>
                <w:szCs w:val="20"/>
              </w:rPr>
              <w:t xml:space="preserve">training </w:t>
            </w:r>
            <w:r w:rsidR="008C542A" w:rsidRPr="001A4FD0">
              <w:rPr>
                <w:rFonts w:cs="Arial"/>
                <w:szCs w:val="20"/>
              </w:rPr>
              <w:t>are now used to support all children with SEND as they transfer settings.</w:t>
            </w:r>
          </w:p>
          <w:p w:rsidR="008C542A" w:rsidRPr="001A4FD0" w:rsidRDefault="008C542A" w:rsidP="008C542A">
            <w:pPr>
              <w:jc w:val="both"/>
              <w:rPr>
                <w:rFonts w:cs="Arial"/>
                <w:szCs w:val="20"/>
              </w:rPr>
            </w:pPr>
          </w:p>
          <w:p w:rsidR="001701CD" w:rsidRPr="001A4FD0" w:rsidRDefault="008C542A" w:rsidP="001701CD">
            <w:pPr>
              <w:jc w:val="both"/>
              <w:rPr>
                <w:color w:val="FF0000"/>
              </w:rPr>
            </w:pPr>
            <w:r w:rsidRPr="001A4FD0">
              <w:t>When a child with SEND is joining our school</w:t>
            </w:r>
            <w:r w:rsidR="001701CD" w:rsidRPr="001A4FD0">
              <w:t xml:space="preserve"> we </w:t>
            </w:r>
            <w:r w:rsidRPr="001A4FD0">
              <w:t xml:space="preserve">work very closely with parents and </w:t>
            </w:r>
            <w:r w:rsidR="001701CD" w:rsidRPr="001A4FD0">
              <w:t xml:space="preserve">the SENCO and key staff from </w:t>
            </w:r>
            <w:r w:rsidRPr="001A4FD0">
              <w:t xml:space="preserve">the child’s previous </w:t>
            </w:r>
            <w:r w:rsidR="001701CD" w:rsidRPr="001A4FD0">
              <w:t xml:space="preserve">setting to ensure that all the relevant information is passed on and a detailed </w:t>
            </w:r>
            <w:r w:rsidRPr="001A4FD0">
              <w:t xml:space="preserve">personalised </w:t>
            </w:r>
            <w:r w:rsidR="001701CD" w:rsidRPr="001A4FD0">
              <w:t>tra</w:t>
            </w:r>
            <w:r w:rsidR="00991CF3" w:rsidRPr="001A4FD0">
              <w:t>nsition plan is written. P</w:t>
            </w:r>
            <w:r w:rsidR="001701CD" w:rsidRPr="001A4FD0">
              <w:t xml:space="preserve">lans </w:t>
            </w:r>
            <w:r w:rsidRPr="001A4FD0">
              <w:t xml:space="preserve">often include key </w:t>
            </w:r>
            <w:r w:rsidR="00AD1CB8">
              <w:t>KSS</w:t>
            </w:r>
            <w:r w:rsidRPr="001A4FD0">
              <w:t xml:space="preserve"> staff visiting the child at their current setting, attending meetings such as ISAR Reviews, </w:t>
            </w:r>
            <w:r w:rsidR="00643EF4" w:rsidRPr="00164613">
              <w:t xml:space="preserve">additional </w:t>
            </w:r>
            <w:r w:rsidRPr="00164613">
              <w:t xml:space="preserve">settling in times for the child at </w:t>
            </w:r>
            <w:r w:rsidR="00AD1CB8">
              <w:t>KSS</w:t>
            </w:r>
            <w:r w:rsidRPr="00164613">
              <w:t xml:space="preserve">, often at the end of the school day when it is </w:t>
            </w:r>
            <w:r w:rsidR="00643EF4" w:rsidRPr="00164613">
              <w:t>quieter, and ensuring any specific resources</w:t>
            </w:r>
            <w:r w:rsidRPr="00164613">
              <w:t xml:space="preserve"> needed for the child, such as visual timetables</w:t>
            </w:r>
            <w:r w:rsidR="00643EF4" w:rsidRPr="00164613">
              <w:t>, high-tariff objects</w:t>
            </w:r>
            <w:r w:rsidRPr="00164613">
              <w:t xml:space="preserve"> and sensory objects, are</w:t>
            </w:r>
            <w:r w:rsidR="00991CF3" w:rsidRPr="00164613">
              <w:t xml:space="preserve"> in place from the child’s</w:t>
            </w:r>
            <w:r w:rsidRPr="00164613">
              <w:t xml:space="preserve"> first day</w:t>
            </w:r>
            <w:r w:rsidR="00991CF3" w:rsidRPr="00164613">
              <w:t xml:space="preserve"> in our school</w:t>
            </w:r>
            <w:r w:rsidRPr="00164613">
              <w:t>.</w:t>
            </w:r>
            <w:r w:rsidRPr="001A4FD0">
              <w:t xml:space="preserve">   </w:t>
            </w:r>
          </w:p>
          <w:p w:rsidR="001701CD" w:rsidRPr="001A4FD0" w:rsidRDefault="001701CD" w:rsidP="001701CD">
            <w:pPr>
              <w:jc w:val="both"/>
              <w:rPr>
                <w:u w:val="single"/>
              </w:rPr>
            </w:pPr>
          </w:p>
          <w:p w:rsidR="00991CF3" w:rsidRPr="001A4FD0" w:rsidRDefault="00991CF3" w:rsidP="00991CF3">
            <w:pPr>
              <w:jc w:val="both"/>
              <w:rPr>
                <w:rFonts w:cs="Arial"/>
                <w:szCs w:val="20"/>
              </w:rPr>
            </w:pPr>
            <w:r w:rsidRPr="001A4FD0">
              <w:rPr>
                <w:rFonts w:cs="Arial"/>
                <w:szCs w:val="20"/>
              </w:rPr>
              <w:t xml:space="preserve">When a child with SEND is leaving </w:t>
            </w:r>
            <w:r w:rsidR="00AD1CB8">
              <w:rPr>
                <w:rFonts w:cs="Arial"/>
                <w:szCs w:val="20"/>
              </w:rPr>
              <w:t>KSS</w:t>
            </w:r>
            <w:r w:rsidRPr="001A4FD0">
              <w:rPr>
                <w:rFonts w:cs="Arial"/>
                <w:szCs w:val="20"/>
              </w:rPr>
              <w:t xml:space="preserve">, we support families with visits to new settings, including High Schools and alternative provisions. We liaise with relevant professionals, such as DAHIT and SENSAP, to support families in choosing the best setting for their child. A personalised transition plan is created, as detailed above. </w:t>
            </w:r>
          </w:p>
          <w:p w:rsidR="00991CF3" w:rsidRPr="001A4FD0" w:rsidRDefault="00991CF3" w:rsidP="00991CF3">
            <w:pPr>
              <w:jc w:val="both"/>
              <w:rPr>
                <w:rFonts w:cs="Arial"/>
                <w:szCs w:val="20"/>
              </w:rPr>
            </w:pPr>
          </w:p>
          <w:p w:rsidR="00991CF3" w:rsidRPr="001A4FD0" w:rsidRDefault="00991CF3" w:rsidP="00991CF3">
            <w:pPr>
              <w:jc w:val="both"/>
            </w:pPr>
            <w:r w:rsidRPr="001A4FD0">
              <w:t xml:space="preserve">Transitions between year groups are also carefully planned. We aim to ensure that all children feel happy and safe and the receiving teacher and support staff are fully aware of each child’s individual needs and how to best support them. </w:t>
            </w:r>
          </w:p>
          <w:p w:rsidR="000A084F" w:rsidRPr="001A4FD0" w:rsidRDefault="000A084F" w:rsidP="008C542A">
            <w:pPr>
              <w:jc w:val="both"/>
              <w:rPr>
                <w:b/>
              </w:rPr>
            </w:pPr>
          </w:p>
        </w:tc>
      </w:tr>
      <w:tr w:rsidR="00A117A9" w:rsidRPr="001A4FD0" w:rsidTr="00E003E6">
        <w:tc>
          <w:tcPr>
            <w:tcW w:w="1935" w:type="dxa"/>
            <w:shd w:val="clear" w:color="auto" w:fill="BDD6EE" w:themeFill="accent1" w:themeFillTint="66"/>
          </w:tcPr>
          <w:p w:rsidR="000A084F" w:rsidRPr="001A4FD0" w:rsidRDefault="00810512" w:rsidP="00E555C5">
            <w:pPr>
              <w:pStyle w:val="BodyText"/>
              <w:rPr>
                <w:rFonts w:asciiTheme="minorHAnsi" w:hAnsiTheme="minorHAnsi" w:cs="Arial"/>
                <w:b/>
                <w:sz w:val="22"/>
                <w:szCs w:val="22"/>
              </w:rPr>
            </w:pPr>
            <w:r w:rsidRPr="001A4FD0">
              <w:rPr>
                <w:rFonts w:asciiTheme="minorHAnsi" w:hAnsiTheme="minorHAnsi" w:cs="Arial"/>
                <w:b/>
                <w:sz w:val="22"/>
                <w:szCs w:val="22"/>
              </w:rPr>
              <w:t xml:space="preserve">20. </w:t>
            </w:r>
            <w:r w:rsidR="00FC0194" w:rsidRPr="001A4FD0">
              <w:rPr>
                <w:rFonts w:asciiTheme="minorHAnsi" w:hAnsiTheme="minorHAnsi" w:cs="Arial"/>
                <w:b/>
                <w:sz w:val="22"/>
                <w:szCs w:val="22"/>
              </w:rPr>
              <w:t xml:space="preserve">How do </w:t>
            </w:r>
            <w:r w:rsidR="00AD1CB8">
              <w:rPr>
                <w:rFonts w:asciiTheme="minorHAnsi" w:hAnsiTheme="minorHAnsi" w:cs="Arial"/>
                <w:b/>
                <w:sz w:val="22"/>
                <w:szCs w:val="22"/>
              </w:rPr>
              <w:t>KSS</w:t>
            </w:r>
            <w:r w:rsidR="00FC0194" w:rsidRPr="001A4FD0">
              <w:rPr>
                <w:rFonts w:asciiTheme="minorHAnsi" w:hAnsiTheme="minorHAnsi" w:cs="Arial"/>
                <w:b/>
                <w:sz w:val="22"/>
                <w:szCs w:val="22"/>
              </w:rPr>
              <w:t xml:space="preserve"> secure resources to support SEND children?</w:t>
            </w:r>
          </w:p>
          <w:p w:rsidR="00FC0194" w:rsidRPr="001A4FD0" w:rsidRDefault="00FC0194" w:rsidP="00E555C5">
            <w:pPr>
              <w:pStyle w:val="BodyText"/>
              <w:rPr>
                <w:rFonts w:asciiTheme="minorHAnsi" w:hAnsiTheme="minorHAnsi" w:cs="Arial"/>
                <w:b/>
                <w:sz w:val="22"/>
                <w:szCs w:val="22"/>
              </w:rPr>
            </w:pPr>
          </w:p>
        </w:tc>
        <w:tc>
          <w:tcPr>
            <w:tcW w:w="8521" w:type="dxa"/>
          </w:tcPr>
          <w:p w:rsidR="006A3F68" w:rsidRPr="001A4FD0" w:rsidRDefault="006A3F68" w:rsidP="001F2662">
            <w:pPr>
              <w:pStyle w:val="Default"/>
              <w:jc w:val="both"/>
              <w:rPr>
                <w:rFonts w:asciiTheme="minorHAnsi" w:hAnsiTheme="minorHAnsi"/>
                <w:b/>
                <w:bCs/>
                <w:sz w:val="22"/>
                <w:szCs w:val="22"/>
              </w:rPr>
            </w:pPr>
            <w:r w:rsidRPr="001A4FD0">
              <w:rPr>
                <w:rFonts w:asciiTheme="minorHAnsi" w:hAnsiTheme="minorHAnsi"/>
                <w:sz w:val="22"/>
                <w:szCs w:val="22"/>
              </w:rPr>
              <w:t>Support is allocated according to identified needs through the use of available funding (Notional SEN budget and High Needs Top-Up Funding). Where a pupil is in receipt of additional funding, the outcomes and provision</w:t>
            </w:r>
            <w:r w:rsidR="001F2662" w:rsidRPr="001A4FD0">
              <w:rPr>
                <w:rFonts w:asciiTheme="minorHAnsi" w:hAnsiTheme="minorHAnsi"/>
                <w:sz w:val="22"/>
                <w:szCs w:val="22"/>
              </w:rPr>
              <w:t xml:space="preserve"> in place for this pupil are</w:t>
            </w:r>
            <w:r w:rsidRPr="001A4FD0">
              <w:rPr>
                <w:rFonts w:asciiTheme="minorHAnsi" w:hAnsiTheme="minorHAnsi"/>
                <w:sz w:val="22"/>
                <w:szCs w:val="22"/>
              </w:rPr>
              <w:t xml:space="preserve"> closely monitor</w:t>
            </w:r>
            <w:r w:rsidR="001F2662" w:rsidRPr="001A4FD0">
              <w:rPr>
                <w:rFonts w:asciiTheme="minorHAnsi" w:hAnsiTheme="minorHAnsi"/>
                <w:sz w:val="22"/>
                <w:szCs w:val="22"/>
              </w:rPr>
              <w:t>ed during</w:t>
            </w:r>
            <w:r w:rsidR="00CF1950">
              <w:rPr>
                <w:rFonts w:asciiTheme="minorHAnsi" w:hAnsiTheme="minorHAnsi"/>
                <w:sz w:val="22"/>
                <w:szCs w:val="22"/>
              </w:rPr>
              <w:t xml:space="preserve"> r</w:t>
            </w:r>
            <w:r w:rsidRPr="001A4FD0">
              <w:rPr>
                <w:rFonts w:asciiTheme="minorHAnsi" w:hAnsiTheme="minorHAnsi"/>
                <w:sz w:val="22"/>
                <w:szCs w:val="22"/>
              </w:rPr>
              <w:t>eview meeting</w:t>
            </w:r>
            <w:r w:rsidR="001F2662" w:rsidRPr="001A4FD0">
              <w:rPr>
                <w:rFonts w:asciiTheme="minorHAnsi" w:hAnsiTheme="minorHAnsi"/>
                <w:sz w:val="22"/>
                <w:szCs w:val="22"/>
              </w:rPr>
              <w:t>s</w:t>
            </w:r>
            <w:r w:rsidR="00C654A0" w:rsidRPr="001A4FD0">
              <w:rPr>
                <w:rFonts w:asciiTheme="minorHAnsi" w:hAnsiTheme="minorHAnsi"/>
                <w:sz w:val="22"/>
                <w:szCs w:val="22"/>
              </w:rPr>
              <w:t>, or ISAR Review meetings, for children in Early Years Foundation Stage.</w:t>
            </w:r>
          </w:p>
          <w:p w:rsidR="000A084F" w:rsidRPr="001A4FD0" w:rsidRDefault="000A084F" w:rsidP="00E555C5">
            <w:pPr>
              <w:jc w:val="both"/>
              <w:rPr>
                <w:b/>
              </w:rPr>
            </w:pPr>
          </w:p>
        </w:tc>
      </w:tr>
      <w:tr w:rsidR="00A117A9" w:rsidRPr="001A4FD0" w:rsidTr="00E003E6">
        <w:tc>
          <w:tcPr>
            <w:tcW w:w="1935" w:type="dxa"/>
            <w:shd w:val="clear" w:color="auto" w:fill="BDD6EE" w:themeFill="accent1" w:themeFillTint="66"/>
          </w:tcPr>
          <w:p w:rsidR="000A084F" w:rsidRPr="001A4FD0" w:rsidRDefault="00810512" w:rsidP="00E555C5">
            <w:pPr>
              <w:pStyle w:val="BodyText"/>
              <w:rPr>
                <w:rFonts w:asciiTheme="minorHAnsi" w:hAnsiTheme="minorHAnsi" w:cs="Arial"/>
                <w:b/>
                <w:sz w:val="22"/>
                <w:szCs w:val="22"/>
              </w:rPr>
            </w:pPr>
            <w:r w:rsidRPr="001A4FD0">
              <w:rPr>
                <w:rFonts w:asciiTheme="minorHAnsi" w:hAnsiTheme="minorHAnsi" w:cs="Arial"/>
                <w:b/>
                <w:sz w:val="22"/>
                <w:szCs w:val="22"/>
              </w:rPr>
              <w:t xml:space="preserve">21. </w:t>
            </w:r>
            <w:r w:rsidR="00FC0194" w:rsidRPr="001A4FD0">
              <w:rPr>
                <w:rFonts w:asciiTheme="minorHAnsi" w:hAnsiTheme="minorHAnsi" w:cs="Arial"/>
                <w:b/>
                <w:sz w:val="22"/>
                <w:szCs w:val="22"/>
              </w:rPr>
              <w:t>How do I make a complaint</w:t>
            </w:r>
            <w:r w:rsidR="007515BB" w:rsidRPr="001A4FD0">
              <w:rPr>
                <w:rFonts w:asciiTheme="minorHAnsi" w:hAnsiTheme="minorHAnsi" w:cs="Arial"/>
                <w:b/>
                <w:sz w:val="22"/>
                <w:szCs w:val="22"/>
              </w:rPr>
              <w:t xml:space="preserve"> about SEND provision</w:t>
            </w:r>
            <w:r w:rsidR="00FC0194" w:rsidRPr="001A4FD0">
              <w:rPr>
                <w:rFonts w:asciiTheme="minorHAnsi" w:hAnsiTheme="minorHAnsi" w:cs="Arial"/>
                <w:b/>
                <w:sz w:val="22"/>
                <w:szCs w:val="22"/>
              </w:rPr>
              <w:t>?</w:t>
            </w:r>
          </w:p>
        </w:tc>
        <w:tc>
          <w:tcPr>
            <w:tcW w:w="8521" w:type="dxa"/>
          </w:tcPr>
          <w:p w:rsidR="007515BB" w:rsidRPr="006E1991" w:rsidRDefault="007515BB" w:rsidP="007515BB">
            <w:pPr>
              <w:pStyle w:val="Default"/>
              <w:jc w:val="both"/>
              <w:rPr>
                <w:rFonts w:asciiTheme="minorHAnsi" w:hAnsiTheme="minorHAnsi"/>
                <w:color w:val="auto"/>
                <w:sz w:val="22"/>
                <w:szCs w:val="22"/>
              </w:rPr>
            </w:pPr>
            <w:r w:rsidRPr="001A4FD0">
              <w:rPr>
                <w:rFonts w:asciiTheme="minorHAnsi" w:hAnsiTheme="minorHAnsi"/>
                <w:sz w:val="22"/>
                <w:szCs w:val="22"/>
              </w:rPr>
              <w:t xml:space="preserve">At </w:t>
            </w:r>
            <w:r w:rsidR="00AD1CB8">
              <w:rPr>
                <w:rFonts w:asciiTheme="minorHAnsi" w:hAnsiTheme="minorHAnsi"/>
                <w:sz w:val="22"/>
                <w:szCs w:val="22"/>
              </w:rPr>
              <w:t>KSS</w:t>
            </w:r>
            <w:r w:rsidR="0056749A" w:rsidRPr="001A4FD0">
              <w:rPr>
                <w:rFonts w:asciiTheme="minorHAnsi" w:hAnsiTheme="minorHAnsi"/>
                <w:sz w:val="22"/>
                <w:szCs w:val="22"/>
              </w:rPr>
              <w:t xml:space="preserve"> w</w:t>
            </w:r>
            <w:r w:rsidRPr="001A4FD0">
              <w:rPr>
                <w:rFonts w:asciiTheme="minorHAnsi" w:hAnsiTheme="minorHAnsi"/>
                <w:sz w:val="22"/>
                <w:szCs w:val="22"/>
              </w:rPr>
              <w:t xml:space="preserve">e pride ourselves on having strong, effective relationships with parents and </w:t>
            </w:r>
            <w:r w:rsidR="0056749A" w:rsidRPr="001A4FD0">
              <w:rPr>
                <w:rFonts w:asciiTheme="minorHAnsi" w:hAnsiTheme="minorHAnsi"/>
                <w:sz w:val="22"/>
                <w:szCs w:val="22"/>
              </w:rPr>
              <w:t xml:space="preserve">hope to </w:t>
            </w:r>
            <w:r w:rsidR="0056749A" w:rsidRPr="001A4FD0">
              <w:rPr>
                <w:rStyle w:val="Hyperlink"/>
                <w:rFonts w:asciiTheme="minorHAnsi" w:hAnsiTheme="minorHAnsi"/>
                <w:color w:val="auto"/>
                <w:sz w:val="22"/>
                <w:szCs w:val="22"/>
                <w:u w:val="none"/>
              </w:rPr>
              <w:t>resolve any concerns or complaints at an early stage through having an open dialogue with you.</w:t>
            </w:r>
            <w:r w:rsidR="0056749A" w:rsidRPr="001A4FD0">
              <w:rPr>
                <w:rFonts w:asciiTheme="minorHAnsi" w:hAnsiTheme="minorHAnsi"/>
                <w:sz w:val="22"/>
                <w:szCs w:val="22"/>
              </w:rPr>
              <w:t xml:space="preserve"> </w:t>
            </w:r>
            <w:r w:rsidR="0056749A" w:rsidRPr="001A4FD0">
              <w:rPr>
                <w:rFonts w:asciiTheme="minorHAnsi" w:hAnsiTheme="minorHAnsi" w:cs="Arial"/>
                <w:sz w:val="22"/>
                <w:szCs w:val="22"/>
              </w:rPr>
              <w:t>Complaints about SEND provision sh</w:t>
            </w:r>
            <w:r w:rsidR="00A15875" w:rsidRPr="001A4FD0">
              <w:rPr>
                <w:rFonts w:asciiTheme="minorHAnsi" w:hAnsiTheme="minorHAnsi" w:cs="Arial"/>
                <w:sz w:val="22"/>
                <w:szCs w:val="22"/>
              </w:rPr>
              <w:t xml:space="preserve">ould be made to either the </w:t>
            </w:r>
            <w:proofErr w:type="spellStart"/>
            <w:r w:rsidR="00A15875" w:rsidRPr="001A4FD0">
              <w:rPr>
                <w:rFonts w:asciiTheme="minorHAnsi" w:hAnsiTheme="minorHAnsi" w:cs="Arial"/>
                <w:sz w:val="22"/>
                <w:szCs w:val="22"/>
              </w:rPr>
              <w:t>SENCo</w:t>
            </w:r>
            <w:proofErr w:type="spellEnd"/>
            <w:r w:rsidR="00812BD7">
              <w:rPr>
                <w:rFonts w:asciiTheme="minorHAnsi" w:hAnsiTheme="minorHAnsi" w:cs="Arial"/>
                <w:sz w:val="22"/>
                <w:szCs w:val="22"/>
              </w:rPr>
              <w:t>, Angela May,</w:t>
            </w:r>
            <w:r w:rsidR="0056749A" w:rsidRPr="001A4FD0">
              <w:rPr>
                <w:rFonts w:asciiTheme="minorHAnsi" w:hAnsiTheme="minorHAnsi" w:cs="Arial"/>
                <w:sz w:val="22"/>
                <w:szCs w:val="22"/>
              </w:rPr>
              <w:t xml:space="preserve"> or </w:t>
            </w:r>
            <w:r w:rsidR="0056749A" w:rsidRPr="00EF0CDE">
              <w:rPr>
                <w:rFonts w:asciiTheme="minorHAnsi" w:hAnsiTheme="minorHAnsi" w:cs="Arial"/>
                <w:color w:val="auto"/>
                <w:sz w:val="22"/>
                <w:szCs w:val="22"/>
              </w:rPr>
              <w:t>H</w:t>
            </w:r>
            <w:r w:rsidR="001F2662" w:rsidRPr="00EF0CDE">
              <w:rPr>
                <w:rFonts w:asciiTheme="minorHAnsi" w:hAnsiTheme="minorHAnsi" w:cs="Arial"/>
                <w:color w:val="auto"/>
                <w:sz w:val="22"/>
                <w:szCs w:val="22"/>
              </w:rPr>
              <w:t>e</w:t>
            </w:r>
            <w:r w:rsidR="0056749A" w:rsidRPr="00EF0CDE">
              <w:rPr>
                <w:rFonts w:asciiTheme="minorHAnsi" w:hAnsiTheme="minorHAnsi" w:cs="Arial"/>
                <w:color w:val="auto"/>
                <w:sz w:val="22"/>
                <w:szCs w:val="22"/>
              </w:rPr>
              <w:t xml:space="preserve">adteacher </w:t>
            </w:r>
            <w:r w:rsidR="00FE4172">
              <w:rPr>
                <w:rFonts w:asciiTheme="minorHAnsi" w:hAnsiTheme="minorHAnsi" w:cs="Arial"/>
                <w:color w:val="auto"/>
                <w:sz w:val="22"/>
                <w:szCs w:val="22"/>
              </w:rPr>
              <w:t>(Phil Sheppard</w:t>
            </w:r>
            <w:r w:rsidR="00812BD7" w:rsidRPr="00EF0CDE">
              <w:rPr>
                <w:rFonts w:asciiTheme="minorHAnsi" w:hAnsiTheme="minorHAnsi" w:cs="Arial"/>
                <w:color w:val="auto"/>
                <w:sz w:val="22"/>
                <w:szCs w:val="22"/>
              </w:rPr>
              <w:t xml:space="preserve">) in the </w:t>
            </w:r>
            <w:r w:rsidR="00812BD7">
              <w:rPr>
                <w:rFonts w:asciiTheme="minorHAnsi" w:hAnsiTheme="minorHAnsi" w:cs="Arial"/>
                <w:sz w:val="22"/>
                <w:szCs w:val="22"/>
              </w:rPr>
              <w:t>first instance (c</w:t>
            </w:r>
            <w:r w:rsidR="0056749A" w:rsidRPr="001A4FD0">
              <w:rPr>
                <w:rFonts w:asciiTheme="minorHAnsi" w:hAnsiTheme="minorHAnsi" w:cs="Arial"/>
                <w:sz w:val="22"/>
                <w:szCs w:val="22"/>
              </w:rPr>
              <w:t xml:space="preserve">ontact details below). </w:t>
            </w:r>
            <w:r w:rsidR="0056749A" w:rsidRPr="001A4FD0">
              <w:rPr>
                <w:rStyle w:val="Hyperlink"/>
                <w:rFonts w:asciiTheme="minorHAnsi" w:hAnsiTheme="minorHAnsi"/>
                <w:color w:val="auto"/>
                <w:sz w:val="22"/>
                <w:szCs w:val="22"/>
                <w:u w:val="none"/>
              </w:rPr>
              <w:t>However, if you are not happy with the resolution during the informal stage, you can put your complaint in writing as a formal complain</w:t>
            </w:r>
            <w:r w:rsidR="0056749A" w:rsidRPr="00E735DB">
              <w:rPr>
                <w:rStyle w:val="Hyperlink"/>
                <w:rFonts w:asciiTheme="minorHAnsi" w:hAnsiTheme="minorHAnsi"/>
                <w:color w:val="auto"/>
                <w:sz w:val="22"/>
                <w:szCs w:val="22"/>
                <w:u w:val="none"/>
              </w:rPr>
              <w:t xml:space="preserve">t and </w:t>
            </w:r>
            <w:r w:rsidR="00812BD7" w:rsidRPr="00E735DB">
              <w:rPr>
                <w:rStyle w:val="Hyperlink"/>
                <w:rFonts w:asciiTheme="minorHAnsi" w:hAnsiTheme="minorHAnsi"/>
                <w:color w:val="auto"/>
                <w:sz w:val="22"/>
                <w:szCs w:val="22"/>
                <w:u w:val="none"/>
              </w:rPr>
              <w:t>address it to</w:t>
            </w:r>
            <w:r w:rsidR="00643EF4" w:rsidRPr="00E735DB">
              <w:rPr>
                <w:rStyle w:val="Hyperlink"/>
                <w:rFonts w:asciiTheme="minorHAnsi" w:hAnsiTheme="minorHAnsi"/>
                <w:color w:val="auto"/>
                <w:sz w:val="22"/>
                <w:szCs w:val="22"/>
                <w:u w:val="none"/>
              </w:rPr>
              <w:t xml:space="preserve"> Phil </w:t>
            </w:r>
            <w:r w:rsidR="00FE4172" w:rsidRPr="00E735DB">
              <w:rPr>
                <w:rStyle w:val="Hyperlink"/>
                <w:rFonts w:asciiTheme="minorHAnsi" w:hAnsiTheme="minorHAnsi"/>
                <w:color w:val="auto"/>
                <w:sz w:val="22"/>
                <w:szCs w:val="22"/>
                <w:u w:val="none"/>
              </w:rPr>
              <w:t>Sheppard</w:t>
            </w:r>
            <w:r w:rsidR="00643EF4" w:rsidRPr="00E735DB">
              <w:rPr>
                <w:rStyle w:val="Hyperlink"/>
                <w:rFonts w:asciiTheme="minorHAnsi" w:hAnsiTheme="minorHAnsi"/>
                <w:color w:val="auto"/>
                <w:sz w:val="22"/>
                <w:szCs w:val="22"/>
                <w:u w:val="none"/>
              </w:rPr>
              <w:t>. I</w:t>
            </w:r>
            <w:r w:rsidR="0056749A" w:rsidRPr="00E735DB">
              <w:rPr>
                <w:rStyle w:val="Hyperlink"/>
                <w:rFonts w:asciiTheme="minorHAnsi" w:hAnsiTheme="minorHAnsi"/>
                <w:color w:val="auto"/>
                <w:sz w:val="22"/>
                <w:szCs w:val="22"/>
                <w:u w:val="none"/>
              </w:rPr>
              <w:t xml:space="preserve">f the complaint is about the Headteacher, address it to </w:t>
            </w:r>
            <w:r w:rsidR="00FE4172" w:rsidRPr="00E735DB">
              <w:rPr>
                <w:rStyle w:val="Hyperlink"/>
                <w:rFonts w:asciiTheme="minorHAnsi" w:hAnsiTheme="minorHAnsi"/>
                <w:color w:val="auto"/>
                <w:sz w:val="22"/>
                <w:szCs w:val="22"/>
                <w:u w:val="none"/>
              </w:rPr>
              <w:t>Tim Payne</w:t>
            </w:r>
            <w:r w:rsidR="0056749A" w:rsidRPr="00E735DB">
              <w:rPr>
                <w:rStyle w:val="Hyperlink"/>
                <w:rFonts w:asciiTheme="minorHAnsi" w:hAnsiTheme="minorHAnsi"/>
                <w:color w:val="auto"/>
                <w:sz w:val="22"/>
                <w:szCs w:val="22"/>
                <w:u w:val="none"/>
              </w:rPr>
              <w:t xml:space="preserve">, Chair of governors. </w:t>
            </w:r>
            <w:r w:rsidRPr="00E735DB">
              <w:rPr>
                <w:rFonts w:asciiTheme="minorHAnsi" w:hAnsiTheme="minorHAnsi"/>
                <w:sz w:val="22"/>
                <w:szCs w:val="22"/>
              </w:rPr>
              <w:t>Our complaints policy is based on the standard Leeds Local</w:t>
            </w:r>
            <w:r w:rsidR="00E43A58" w:rsidRPr="00E735DB">
              <w:rPr>
                <w:rFonts w:asciiTheme="minorHAnsi" w:hAnsiTheme="minorHAnsi"/>
                <w:sz w:val="22"/>
                <w:szCs w:val="22"/>
              </w:rPr>
              <w:t xml:space="preserve"> Authority Complaints procedure, a</w:t>
            </w:r>
            <w:r w:rsidRPr="00E735DB">
              <w:rPr>
                <w:rFonts w:asciiTheme="minorHAnsi" w:hAnsiTheme="minorHAnsi"/>
                <w:sz w:val="22"/>
                <w:szCs w:val="22"/>
              </w:rPr>
              <w:t xml:space="preserve"> copy of which can be found on our website.</w:t>
            </w:r>
            <w:r w:rsidRPr="001A4FD0">
              <w:rPr>
                <w:rFonts w:asciiTheme="minorHAnsi" w:hAnsiTheme="minorHAnsi"/>
                <w:sz w:val="22"/>
                <w:szCs w:val="22"/>
              </w:rPr>
              <w:t xml:space="preserve"> </w:t>
            </w:r>
          </w:p>
          <w:p w:rsidR="0056749A" w:rsidRPr="001A4FD0" w:rsidRDefault="0056749A" w:rsidP="007515BB">
            <w:pPr>
              <w:jc w:val="both"/>
              <w:rPr>
                <w:rFonts w:cs="Arial"/>
                <w:szCs w:val="20"/>
              </w:rPr>
            </w:pPr>
          </w:p>
          <w:p w:rsidR="007515BB" w:rsidRPr="001A4FD0" w:rsidRDefault="007515BB" w:rsidP="007515BB">
            <w:pPr>
              <w:jc w:val="both"/>
              <w:rPr>
                <w:rFonts w:cs="Arial"/>
              </w:rPr>
            </w:pPr>
            <w:r w:rsidRPr="001A4FD0">
              <w:rPr>
                <w:rFonts w:cs="Arial"/>
              </w:rPr>
              <w:t>The parents of pupils with disabilities have the right to make disability discrimination claims to the first-tier SEND tribunal if they believe that our school has disc</w:t>
            </w:r>
            <w:r w:rsidR="001F2662" w:rsidRPr="001A4FD0">
              <w:rPr>
                <w:rFonts w:cs="Arial"/>
              </w:rPr>
              <w:t>riminated against their child</w:t>
            </w:r>
            <w:r w:rsidRPr="001A4FD0">
              <w:rPr>
                <w:rFonts w:cs="Arial"/>
              </w:rPr>
              <w:t>. They can make a claim about alleged discrimination regarding:</w:t>
            </w:r>
          </w:p>
          <w:p w:rsidR="007515BB" w:rsidRPr="001A4FD0" w:rsidRDefault="00012915" w:rsidP="007515BB">
            <w:pPr>
              <w:pStyle w:val="ListParagraph"/>
              <w:jc w:val="both"/>
              <w:rPr>
                <w:rFonts w:asciiTheme="minorHAnsi" w:hAnsiTheme="minorHAnsi"/>
                <w:sz w:val="22"/>
                <w:szCs w:val="22"/>
              </w:rPr>
            </w:pPr>
            <w:r>
              <w:rPr>
                <w:rFonts w:asciiTheme="minorHAnsi" w:hAnsiTheme="minorHAnsi"/>
                <w:sz w:val="22"/>
                <w:szCs w:val="22"/>
              </w:rPr>
              <w:t>e</w:t>
            </w:r>
            <w:r w:rsidR="007515BB" w:rsidRPr="001A4FD0">
              <w:rPr>
                <w:rFonts w:asciiTheme="minorHAnsi" w:hAnsiTheme="minorHAnsi"/>
                <w:sz w:val="22"/>
                <w:szCs w:val="22"/>
              </w:rPr>
              <w:t>xclusions</w:t>
            </w:r>
            <w:r>
              <w:rPr>
                <w:rFonts w:asciiTheme="minorHAnsi" w:hAnsiTheme="minorHAnsi"/>
                <w:sz w:val="22"/>
                <w:szCs w:val="22"/>
              </w:rPr>
              <w:t>;</w:t>
            </w:r>
          </w:p>
          <w:p w:rsidR="007515BB" w:rsidRPr="001A4FD0" w:rsidRDefault="00012915" w:rsidP="007515BB">
            <w:pPr>
              <w:pStyle w:val="ListParagraph"/>
              <w:jc w:val="both"/>
              <w:rPr>
                <w:rFonts w:asciiTheme="minorHAnsi" w:hAnsiTheme="minorHAnsi"/>
                <w:sz w:val="22"/>
                <w:szCs w:val="22"/>
              </w:rPr>
            </w:pPr>
            <w:r>
              <w:rPr>
                <w:rFonts w:asciiTheme="minorHAnsi" w:hAnsiTheme="minorHAnsi"/>
                <w:sz w:val="22"/>
                <w:szCs w:val="22"/>
              </w:rPr>
              <w:t>p</w:t>
            </w:r>
            <w:r w:rsidR="007515BB" w:rsidRPr="001A4FD0">
              <w:rPr>
                <w:rFonts w:asciiTheme="minorHAnsi" w:hAnsiTheme="minorHAnsi"/>
                <w:sz w:val="22"/>
                <w:szCs w:val="22"/>
              </w:rPr>
              <w:t>rovision of education and associated services</w:t>
            </w:r>
            <w:r>
              <w:rPr>
                <w:rFonts w:asciiTheme="minorHAnsi" w:hAnsiTheme="minorHAnsi"/>
                <w:sz w:val="22"/>
                <w:szCs w:val="22"/>
              </w:rPr>
              <w:t>;</w:t>
            </w:r>
          </w:p>
          <w:p w:rsidR="000A084F" w:rsidRPr="001A4FD0" w:rsidRDefault="00012915" w:rsidP="001F2662">
            <w:pPr>
              <w:pStyle w:val="ListParagraph"/>
              <w:jc w:val="both"/>
              <w:rPr>
                <w:rFonts w:asciiTheme="minorHAnsi" w:hAnsiTheme="minorHAnsi"/>
                <w:sz w:val="22"/>
                <w:szCs w:val="22"/>
              </w:rPr>
            </w:pPr>
            <w:r>
              <w:rPr>
                <w:rFonts w:asciiTheme="minorHAnsi" w:hAnsiTheme="minorHAnsi"/>
                <w:sz w:val="22"/>
                <w:szCs w:val="22"/>
              </w:rPr>
              <w:t>m</w:t>
            </w:r>
            <w:r w:rsidR="007515BB" w:rsidRPr="001A4FD0">
              <w:rPr>
                <w:rFonts w:asciiTheme="minorHAnsi" w:hAnsiTheme="minorHAnsi"/>
                <w:sz w:val="22"/>
                <w:szCs w:val="22"/>
              </w:rPr>
              <w:t>aking reasonable adjustments, including the provision of auxiliary aids and services</w:t>
            </w:r>
            <w:r>
              <w:rPr>
                <w:rFonts w:asciiTheme="minorHAnsi" w:hAnsiTheme="minorHAnsi"/>
                <w:sz w:val="22"/>
                <w:szCs w:val="22"/>
              </w:rPr>
              <w:t>.</w:t>
            </w:r>
          </w:p>
        </w:tc>
      </w:tr>
      <w:tr w:rsidR="00A117A9" w:rsidRPr="001A4FD0" w:rsidTr="00E003E6">
        <w:tc>
          <w:tcPr>
            <w:tcW w:w="1935" w:type="dxa"/>
            <w:shd w:val="clear" w:color="auto" w:fill="BDD6EE" w:themeFill="accent1" w:themeFillTint="66"/>
          </w:tcPr>
          <w:p w:rsidR="000A084F" w:rsidRPr="001A4FD0" w:rsidRDefault="00810512" w:rsidP="00E555C5">
            <w:pPr>
              <w:pStyle w:val="BodyText"/>
              <w:rPr>
                <w:rFonts w:asciiTheme="minorHAnsi" w:hAnsiTheme="minorHAnsi" w:cs="Arial"/>
                <w:b/>
                <w:sz w:val="22"/>
                <w:szCs w:val="22"/>
              </w:rPr>
            </w:pPr>
            <w:r w:rsidRPr="001A4FD0">
              <w:rPr>
                <w:rFonts w:asciiTheme="minorHAnsi" w:hAnsiTheme="minorHAnsi" w:cs="Arial"/>
                <w:b/>
                <w:sz w:val="22"/>
                <w:szCs w:val="22"/>
              </w:rPr>
              <w:t xml:space="preserve">22. </w:t>
            </w:r>
            <w:r w:rsidR="00FC0194" w:rsidRPr="001A4FD0">
              <w:rPr>
                <w:rFonts w:asciiTheme="minorHAnsi" w:hAnsiTheme="minorHAnsi" w:cs="Arial"/>
                <w:b/>
                <w:sz w:val="22"/>
                <w:szCs w:val="22"/>
              </w:rPr>
              <w:t xml:space="preserve">Where can the Local Authority’s Local Offer be found and how have </w:t>
            </w:r>
            <w:r w:rsidR="00AD1CB8">
              <w:rPr>
                <w:rFonts w:asciiTheme="minorHAnsi" w:hAnsiTheme="minorHAnsi" w:cs="Arial"/>
                <w:b/>
                <w:sz w:val="22"/>
                <w:szCs w:val="22"/>
              </w:rPr>
              <w:t>KSS</w:t>
            </w:r>
            <w:r w:rsidR="00FC0194" w:rsidRPr="001A4FD0">
              <w:rPr>
                <w:rFonts w:asciiTheme="minorHAnsi" w:hAnsiTheme="minorHAnsi" w:cs="Arial"/>
                <w:b/>
                <w:sz w:val="22"/>
                <w:szCs w:val="22"/>
              </w:rPr>
              <w:t xml:space="preserve"> contributed to it?</w:t>
            </w:r>
          </w:p>
        </w:tc>
        <w:tc>
          <w:tcPr>
            <w:tcW w:w="8521" w:type="dxa"/>
          </w:tcPr>
          <w:p w:rsidR="00A15875" w:rsidRPr="001A4FD0" w:rsidRDefault="00A15875" w:rsidP="00A15875">
            <w:pPr>
              <w:jc w:val="both"/>
              <w:rPr>
                <w:rFonts w:cs="Arial"/>
                <w:lang w:val="en"/>
              </w:rPr>
            </w:pPr>
            <w:r w:rsidRPr="001A4FD0">
              <w:rPr>
                <w:rFonts w:cs="Arial"/>
              </w:rPr>
              <w:t>The Leeds</w:t>
            </w:r>
            <w:r w:rsidR="00FC0194" w:rsidRPr="001A4FD0">
              <w:rPr>
                <w:rFonts w:cs="Arial"/>
              </w:rPr>
              <w:t xml:space="preserve"> Local Authority Local Offer </w:t>
            </w:r>
            <w:r w:rsidR="001F2662" w:rsidRPr="001A4FD0">
              <w:rPr>
                <w:rFonts w:cs="Arial"/>
                <w:lang w:val="en"/>
              </w:rPr>
              <w:t xml:space="preserve">brings together, in one place, all the information on what services children, young people and their families with special educational needs and disabilities (SEND) can expect from a range of public agencies, including education, health and social care. </w:t>
            </w:r>
          </w:p>
          <w:p w:rsidR="00FC0194" w:rsidRPr="001A4FD0" w:rsidRDefault="001F2662" w:rsidP="00A15875">
            <w:pPr>
              <w:jc w:val="both"/>
              <w:rPr>
                <w:rStyle w:val="Hyperlink"/>
              </w:rPr>
            </w:pPr>
            <w:r w:rsidRPr="001A4FD0">
              <w:rPr>
                <w:rFonts w:cs="Arial"/>
                <w:lang w:val="en"/>
              </w:rPr>
              <w:t xml:space="preserve">The Leeds Local Offer </w:t>
            </w:r>
            <w:proofErr w:type="spellStart"/>
            <w:r w:rsidRPr="001A4FD0">
              <w:rPr>
                <w:rFonts w:cs="Arial"/>
                <w:lang w:val="en"/>
              </w:rPr>
              <w:t>i</w:t>
            </w:r>
            <w:proofErr w:type="spellEnd"/>
            <w:r w:rsidR="00643EF4">
              <w:rPr>
                <w:rFonts w:cs="Arial"/>
              </w:rPr>
              <w:t>s published at</w:t>
            </w:r>
            <w:r w:rsidR="00FC0194" w:rsidRPr="001A4FD0">
              <w:rPr>
                <w:rFonts w:cs="Arial"/>
              </w:rPr>
              <w:t xml:space="preserve">: </w:t>
            </w:r>
            <w:hyperlink r:id="rId9" w:anchor="!/directory" w:history="1">
              <w:r w:rsidR="00B71A71" w:rsidRPr="00056751">
                <w:rPr>
                  <w:rStyle w:val="Hyperlink"/>
                  <w:rFonts w:cs="Arial"/>
                </w:rPr>
                <w:t>https://leedslocaloffer.org.uk/#!/directory</w:t>
              </w:r>
            </w:hyperlink>
            <w:r w:rsidR="00B71A71">
              <w:rPr>
                <w:rFonts w:cs="Arial"/>
              </w:rPr>
              <w:t xml:space="preserve"> </w:t>
            </w:r>
          </w:p>
          <w:p w:rsidR="00FC0194" w:rsidRPr="001A4FD0" w:rsidRDefault="00FC0194" w:rsidP="00FC0194">
            <w:pPr>
              <w:jc w:val="both"/>
              <w:rPr>
                <w:rFonts w:cs="Arial"/>
                <w:i/>
                <w:color w:val="F15F22"/>
                <w:szCs w:val="20"/>
              </w:rPr>
            </w:pPr>
          </w:p>
          <w:p w:rsidR="002E4E7B" w:rsidRPr="001A4FD0" w:rsidRDefault="00FC0194" w:rsidP="00E43A58">
            <w:pPr>
              <w:jc w:val="both"/>
            </w:pPr>
            <w:r w:rsidRPr="001A4FD0">
              <w:rPr>
                <w:rStyle w:val="Hyperlink"/>
                <w:color w:val="auto"/>
                <w:u w:val="none"/>
              </w:rPr>
              <w:t>As a school we contribute to the Local Offer by:</w:t>
            </w:r>
          </w:p>
          <w:p w:rsidR="002E4E7B" w:rsidRPr="001A4FD0" w:rsidRDefault="002E4E7B" w:rsidP="001F2662">
            <w:pPr>
              <w:pStyle w:val="Default"/>
              <w:numPr>
                <w:ilvl w:val="0"/>
                <w:numId w:val="16"/>
              </w:numPr>
              <w:jc w:val="both"/>
              <w:rPr>
                <w:rFonts w:asciiTheme="minorHAnsi" w:hAnsiTheme="minorHAnsi" w:cstheme="minorBidi"/>
                <w:sz w:val="22"/>
                <w:szCs w:val="22"/>
              </w:rPr>
            </w:pPr>
            <w:r w:rsidRPr="001A4FD0">
              <w:rPr>
                <w:rFonts w:asciiTheme="minorHAnsi" w:hAnsiTheme="minorHAnsi" w:cstheme="minorBidi"/>
                <w:sz w:val="22"/>
                <w:szCs w:val="22"/>
              </w:rPr>
              <w:t>identifying the particular SEN of children and young people</w:t>
            </w:r>
            <w:r w:rsidR="001F2662" w:rsidRPr="001A4FD0">
              <w:rPr>
                <w:rFonts w:asciiTheme="minorHAnsi" w:hAnsiTheme="minorHAnsi" w:cstheme="minorBidi"/>
                <w:sz w:val="22"/>
                <w:szCs w:val="22"/>
              </w:rPr>
              <w:t>;</w:t>
            </w:r>
            <w:r w:rsidRPr="001A4FD0">
              <w:rPr>
                <w:rFonts w:asciiTheme="minorHAnsi" w:hAnsiTheme="minorHAnsi" w:cstheme="minorBidi"/>
                <w:sz w:val="22"/>
                <w:szCs w:val="22"/>
              </w:rPr>
              <w:t xml:space="preserve"> </w:t>
            </w:r>
          </w:p>
          <w:p w:rsidR="002E4E7B" w:rsidRPr="001A4FD0" w:rsidRDefault="002E4E7B" w:rsidP="001F2662">
            <w:pPr>
              <w:pStyle w:val="Default"/>
              <w:numPr>
                <w:ilvl w:val="0"/>
                <w:numId w:val="16"/>
              </w:numPr>
              <w:jc w:val="both"/>
              <w:rPr>
                <w:rFonts w:asciiTheme="minorHAnsi" w:hAnsiTheme="minorHAnsi" w:cs="Tahoma"/>
                <w:sz w:val="22"/>
                <w:szCs w:val="22"/>
              </w:rPr>
            </w:pPr>
            <w:r w:rsidRPr="001A4FD0">
              <w:rPr>
                <w:rFonts w:asciiTheme="minorHAnsi" w:hAnsiTheme="minorHAnsi" w:cs="Tahoma"/>
                <w:sz w:val="22"/>
                <w:szCs w:val="22"/>
              </w:rPr>
              <w:t>consulting with parent</w:t>
            </w:r>
            <w:r w:rsidR="001F2662" w:rsidRPr="001A4FD0">
              <w:rPr>
                <w:rFonts w:asciiTheme="minorHAnsi" w:hAnsiTheme="minorHAnsi" w:cs="Tahoma"/>
                <w:sz w:val="22"/>
                <w:szCs w:val="22"/>
              </w:rPr>
              <w:t>s of disabled children with SEN;</w:t>
            </w:r>
          </w:p>
          <w:p w:rsidR="002E4E7B" w:rsidRPr="001A4FD0" w:rsidRDefault="001F2662" w:rsidP="001F2662">
            <w:pPr>
              <w:pStyle w:val="Default"/>
              <w:numPr>
                <w:ilvl w:val="0"/>
                <w:numId w:val="16"/>
              </w:numPr>
              <w:jc w:val="both"/>
              <w:rPr>
                <w:rFonts w:asciiTheme="minorHAnsi" w:hAnsiTheme="minorHAnsi" w:cs="Tahoma"/>
                <w:sz w:val="22"/>
                <w:szCs w:val="22"/>
              </w:rPr>
            </w:pPr>
            <w:r w:rsidRPr="001A4FD0">
              <w:rPr>
                <w:rFonts w:asciiTheme="minorHAnsi" w:hAnsiTheme="minorHAnsi" w:cs="Tahoma"/>
                <w:sz w:val="22"/>
                <w:szCs w:val="22"/>
              </w:rPr>
              <w:t>o</w:t>
            </w:r>
            <w:r w:rsidR="002E4E7B" w:rsidRPr="001A4FD0">
              <w:rPr>
                <w:rFonts w:asciiTheme="minorHAnsi" w:hAnsiTheme="minorHAnsi" w:cs="Tahoma"/>
                <w:sz w:val="22"/>
                <w:szCs w:val="22"/>
              </w:rPr>
              <w:t>ur approaches to teaching, adaptations to curriculum, the learning environment</w:t>
            </w:r>
            <w:r w:rsidRPr="001A4FD0">
              <w:rPr>
                <w:rFonts w:asciiTheme="minorHAnsi" w:hAnsiTheme="minorHAnsi" w:cs="Tahoma"/>
                <w:sz w:val="22"/>
                <w:szCs w:val="22"/>
              </w:rPr>
              <w:t>;</w:t>
            </w:r>
            <w:r w:rsidR="002E4E7B" w:rsidRPr="001A4FD0">
              <w:rPr>
                <w:rFonts w:asciiTheme="minorHAnsi" w:hAnsiTheme="minorHAnsi" w:cs="Tahoma"/>
                <w:sz w:val="22"/>
                <w:szCs w:val="22"/>
              </w:rPr>
              <w:t xml:space="preserve"> </w:t>
            </w:r>
          </w:p>
          <w:p w:rsidR="002E4E7B" w:rsidRPr="001A4FD0" w:rsidRDefault="002E4E7B" w:rsidP="001F2662">
            <w:pPr>
              <w:pStyle w:val="Default"/>
              <w:numPr>
                <w:ilvl w:val="0"/>
                <w:numId w:val="16"/>
              </w:numPr>
              <w:jc w:val="both"/>
              <w:rPr>
                <w:rFonts w:asciiTheme="minorHAnsi" w:hAnsiTheme="minorHAnsi" w:cs="Tahoma"/>
                <w:sz w:val="22"/>
                <w:szCs w:val="22"/>
              </w:rPr>
            </w:pPr>
            <w:r w:rsidRPr="001A4FD0">
              <w:rPr>
                <w:rFonts w:asciiTheme="minorHAnsi" w:hAnsiTheme="minorHAnsi" w:cs="Tahoma"/>
                <w:sz w:val="22"/>
                <w:szCs w:val="22"/>
              </w:rPr>
              <w:t>assessing and reviewing pupils’ progress</w:t>
            </w:r>
            <w:r w:rsidR="001F2662" w:rsidRPr="001A4FD0">
              <w:rPr>
                <w:rFonts w:asciiTheme="minorHAnsi" w:hAnsiTheme="minorHAnsi" w:cs="Tahoma"/>
                <w:sz w:val="22"/>
                <w:szCs w:val="22"/>
              </w:rPr>
              <w:t xml:space="preserve"> towards outcomes;</w:t>
            </w:r>
          </w:p>
          <w:p w:rsidR="002E4E7B" w:rsidRPr="001A4FD0" w:rsidRDefault="002E4E7B" w:rsidP="001F2662">
            <w:pPr>
              <w:pStyle w:val="Default"/>
              <w:numPr>
                <w:ilvl w:val="0"/>
                <w:numId w:val="16"/>
              </w:numPr>
              <w:jc w:val="both"/>
              <w:rPr>
                <w:rFonts w:asciiTheme="minorHAnsi" w:hAnsiTheme="minorHAnsi" w:cs="Tahoma"/>
                <w:sz w:val="22"/>
                <w:szCs w:val="22"/>
              </w:rPr>
            </w:pPr>
            <w:r w:rsidRPr="001A4FD0">
              <w:rPr>
                <w:rFonts w:asciiTheme="minorHAnsi" w:hAnsiTheme="minorHAnsi" w:cs="Tahoma"/>
                <w:sz w:val="22"/>
                <w:szCs w:val="22"/>
              </w:rPr>
              <w:lastRenderedPageBreak/>
              <w:t>securing the services, provision and equipment required by children with SEN or disabilities</w:t>
            </w:r>
            <w:r w:rsidR="00643EF4">
              <w:rPr>
                <w:rFonts w:asciiTheme="minorHAnsi" w:hAnsiTheme="minorHAnsi" w:cs="Tahoma"/>
                <w:sz w:val="22"/>
                <w:szCs w:val="22"/>
              </w:rPr>
              <w:t>;</w:t>
            </w:r>
            <w:r w:rsidRPr="001A4FD0">
              <w:rPr>
                <w:rFonts w:asciiTheme="minorHAnsi" w:hAnsiTheme="minorHAnsi" w:cs="Tahoma"/>
                <w:sz w:val="22"/>
                <w:szCs w:val="22"/>
              </w:rPr>
              <w:t xml:space="preserve"> </w:t>
            </w:r>
          </w:p>
          <w:p w:rsidR="002E4E7B" w:rsidRPr="001A4FD0" w:rsidRDefault="002E4E7B" w:rsidP="001F2662">
            <w:pPr>
              <w:pStyle w:val="Default"/>
              <w:numPr>
                <w:ilvl w:val="0"/>
                <w:numId w:val="16"/>
              </w:numPr>
              <w:jc w:val="both"/>
              <w:rPr>
                <w:rFonts w:asciiTheme="minorHAnsi" w:hAnsiTheme="minorHAnsi" w:cs="Tahoma"/>
                <w:sz w:val="22"/>
                <w:szCs w:val="22"/>
              </w:rPr>
            </w:pPr>
            <w:r w:rsidRPr="001A4FD0">
              <w:rPr>
                <w:rFonts w:asciiTheme="minorHAnsi" w:hAnsiTheme="minorHAnsi" w:cs="Tahoma"/>
                <w:sz w:val="22"/>
                <w:szCs w:val="22"/>
              </w:rPr>
              <w:t xml:space="preserve">securing expertise among teachers to support children </w:t>
            </w:r>
            <w:r w:rsidR="001F2662" w:rsidRPr="001A4FD0">
              <w:rPr>
                <w:rFonts w:asciiTheme="minorHAnsi" w:hAnsiTheme="minorHAnsi" w:cs="Tahoma"/>
                <w:sz w:val="22"/>
                <w:szCs w:val="22"/>
              </w:rPr>
              <w:t>w</w:t>
            </w:r>
            <w:r w:rsidRPr="001A4FD0">
              <w:rPr>
                <w:rFonts w:asciiTheme="minorHAnsi" w:hAnsiTheme="minorHAnsi" w:cs="Tahoma"/>
                <w:sz w:val="22"/>
                <w:szCs w:val="22"/>
              </w:rPr>
              <w:t>ith SEN or disabilities</w:t>
            </w:r>
            <w:r w:rsidR="00643EF4">
              <w:rPr>
                <w:rFonts w:asciiTheme="minorHAnsi" w:hAnsiTheme="minorHAnsi" w:cs="Tahoma"/>
                <w:sz w:val="22"/>
                <w:szCs w:val="22"/>
              </w:rPr>
              <w:t>;</w:t>
            </w:r>
            <w:r w:rsidRPr="001A4FD0">
              <w:rPr>
                <w:rFonts w:asciiTheme="minorHAnsi" w:hAnsiTheme="minorHAnsi" w:cs="Tahoma"/>
                <w:sz w:val="22"/>
                <w:szCs w:val="22"/>
              </w:rPr>
              <w:t xml:space="preserve"> </w:t>
            </w:r>
          </w:p>
          <w:p w:rsidR="002E4E7B" w:rsidRPr="001A4FD0" w:rsidRDefault="00E43A58" w:rsidP="002E4E7B">
            <w:pPr>
              <w:pStyle w:val="Default"/>
              <w:numPr>
                <w:ilvl w:val="0"/>
                <w:numId w:val="16"/>
              </w:numPr>
              <w:jc w:val="both"/>
              <w:rPr>
                <w:rFonts w:asciiTheme="minorHAnsi" w:hAnsiTheme="minorHAnsi" w:cs="Tahoma"/>
                <w:sz w:val="22"/>
                <w:szCs w:val="22"/>
              </w:rPr>
            </w:pPr>
            <w:r w:rsidRPr="001A4FD0">
              <w:rPr>
                <w:rFonts w:asciiTheme="minorHAnsi" w:hAnsiTheme="minorHAnsi" w:cs="Tahoma"/>
                <w:sz w:val="22"/>
                <w:szCs w:val="22"/>
              </w:rPr>
              <w:t>a</w:t>
            </w:r>
            <w:r w:rsidR="002E4E7B" w:rsidRPr="001A4FD0">
              <w:rPr>
                <w:rFonts w:asciiTheme="minorHAnsi" w:hAnsiTheme="minorHAnsi" w:cs="Tahoma"/>
                <w:sz w:val="22"/>
                <w:szCs w:val="22"/>
              </w:rPr>
              <w:t>ssessing and evaluating the effectiveness of the education and training and provision teachers make for children with SEN or disabilities</w:t>
            </w:r>
            <w:r w:rsidR="00643EF4">
              <w:rPr>
                <w:rFonts w:asciiTheme="minorHAnsi" w:hAnsiTheme="minorHAnsi" w:cs="Tahoma"/>
                <w:sz w:val="22"/>
                <w:szCs w:val="22"/>
              </w:rPr>
              <w:t>;</w:t>
            </w:r>
            <w:r w:rsidR="002E4E7B" w:rsidRPr="001A4FD0">
              <w:rPr>
                <w:rFonts w:asciiTheme="minorHAnsi" w:hAnsiTheme="minorHAnsi" w:cs="Tahoma"/>
                <w:sz w:val="22"/>
                <w:szCs w:val="22"/>
              </w:rPr>
              <w:t xml:space="preserve"> </w:t>
            </w:r>
          </w:p>
          <w:p w:rsidR="002E4E7B" w:rsidRPr="001A4FD0" w:rsidRDefault="002E4E7B" w:rsidP="001F2662">
            <w:pPr>
              <w:pStyle w:val="Default"/>
              <w:numPr>
                <w:ilvl w:val="0"/>
                <w:numId w:val="16"/>
              </w:numPr>
              <w:jc w:val="both"/>
              <w:rPr>
                <w:rFonts w:asciiTheme="minorHAnsi" w:hAnsiTheme="minorHAnsi"/>
                <w:sz w:val="22"/>
                <w:szCs w:val="22"/>
              </w:rPr>
            </w:pPr>
            <w:r w:rsidRPr="001A4FD0">
              <w:rPr>
                <w:rFonts w:asciiTheme="minorHAnsi" w:hAnsiTheme="minorHAnsi"/>
                <w:sz w:val="22"/>
                <w:szCs w:val="22"/>
              </w:rPr>
              <w:t xml:space="preserve">enabling disabled children and </w:t>
            </w:r>
            <w:r w:rsidR="001F2662" w:rsidRPr="001A4FD0">
              <w:rPr>
                <w:rFonts w:asciiTheme="minorHAnsi" w:hAnsiTheme="minorHAnsi"/>
                <w:sz w:val="22"/>
                <w:szCs w:val="22"/>
              </w:rPr>
              <w:t>t</w:t>
            </w:r>
            <w:r w:rsidRPr="001A4FD0">
              <w:rPr>
                <w:rFonts w:asciiTheme="minorHAnsi" w:hAnsiTheme="minorHAnsi"/>
                <w:sz w:val="22"/>
                <w:szCs w:val="22"/>
              </w:rPr>
              <w:t>hose with SEN to have access to facilities and extra-curricular activities that are available to those who use the setting</w:t>
            </w:r>
            <w:r w:rsidR="00643EF4">
              <w:rPr>
                <w:rFonts w:asciiTheme="minorHAnsi" w:hAnsiTheme="minorHAnsi"/>
                <w:sz w:val="22"/>
                <w:szCs w:val="22"/>
              </w:rPr>
              <w:t>;</w:t>
            </w:r>
            <w:r w:rsidRPr="001A4FD0">
              <w:rPr>
                <w:rFonts w:asciiTheme="minorHAnsi" w:hAnsiTheme="minorHAnsi"/>
                <w:sz w:val="22"/>
                <w:szCs w:val="22"/>
              </w:rPr>
              <w:t xml:space="preserve"> </w:t>
            </w:r>
          </w:p>
          <w:p w:rsidR="002E4E7B" w:rsidRPr="001A4FD0" w:rsidRDefault="002E4E7B" w:rsidP="001F2662">
            <w:pPr>
              <w:pStyle w:val="Default"/>
              <w:numPr>
                <w:ilvl w:val="0"/>
                <w:numId w:val="16"/>
              </w:numPr>
              <w:jc w:val="both"/>
              <w:rPr>
                <w:rFonts w:asciiTheme="minorHAnsi" w:hAnsiTheme="minorHAnsi"/>
                <w:sz w:val="22"/>
                <w:szCs w:val="22"/>
              </w:rPr>
            </w:pPr>
            <w:r w:rsidRPr="001A4FD0">
              <w:rPr>
                <w:rFonts w:asciiTheme="minorHAnsi" w:hAnsiTheme="minorHAnsi"/>
                <w:sz w:val="22"/>
                <w:szCs w:val="22"/>
              </w:rPr>
              <w:t>supporting the emotional, mental and social development of disabled children and young people and those with SEND</w:t>
            </w:r>
            <w:r w:rsidR="00643EF4">
              <w:rPr>
                <w:rFonts w:asciiTheme="minorHAnsi" w:hAnsiTheme="minorHAnsi"/>
                <w:sz w:val="22"/>
                <w:szCs w:val="22"/>
              </w:rPr>
              <w:t>;</w:t>
            </w:r>
            <w:r w:rsidRPr="001A4FD0">
              <w:rPr>
                <w:rFonts w:asciiTheme="minorHAnsi" w:hAnsiTheme="minorHAnsi"/>
                <w:sz w:val="22"/>
                <w:szCs w:val="22"/>
              </w:rPr>
              <w:t xml:space="preserve"> </w:t>
            </w:r>
          </w:p>
          <w:p w:rsidR="002E4E7B" w:rsidRPr="001A4FD0" w:rsidRDefault="002E4E7B" w:rsidP="001F2662">
            <w:pPr>
              <w:pStyle w:val="Default"/>
              <w:numPr>
                <w:ilvl w:val="0"/>
                <w:numId w:val="16"/>
              </w:numPr>
              <w:jc w:val="both"/>
              <w:rPr>
                <w:rFonts w:asciiTheme="minorHAnsi" w:hAnsiTheme="minorHAnsi"/>
                <w:sz w:val="22"/>
                <w:szCs w:val="22"/>
              </w:rPr>
            </w:pPr>
            <w:r w:rsidRPr="001A4FD0">
              <w:rPr>
                <w:rFonts w:asciiTheme="minorHAnsi" w:hAnsiTheme="minorHAnsi"/>
                <w:sz w:val="22"/>
                <w:szCs w:val="22"/>
              </w:rPr>
              <w:t>ensuring we use measures to prevent bullying of children with SEND</w:t>
            </w:r>
            <w:r w:rsidR="00643EF4">
              <w:rPr>
                <w:rFonts w:asciiTheme="minorHAnsi" w:hAnsiTheme="minorHAnsi"/>
                <w:sz w:val="22"/>
                <w:szCs w:val="22"/>
              </w:rPr>
              <w:t>.</w:t>
            </w:r>
            <w:r w:rsidRPr="001A4FD0">
              <w:rPr>
                <w:rFonts w:asciiTheme="minorHAnsi" w:hAnsiTheme="minorHAnsi"/>
                <w:sz w:val="22"/>
                <w:szCs w:val="22"/>
              </w:rPr>
              <w:t xml:space="preserve"> </w:t>
            </w:r>
          </w:p>
          <w:p w:rsidR="000A084F" w:rsidRPr="001A4FD0" w:rsidRDefault="000A084F" w:rsidP="002E4E7B">
            <w:pPr>
              <w:jc w:val="both"/>
              <w:rPr>
                <w:b/>
              </w:rPr>
            </w:pPr>
          </w:p>
        </w:tc>
      </w:tr>
      <w:tr w:rsidR="00A117A9" w:rsidRPr="001A4FD0" w:rsidTr="00BA1757">
        <w:tc>
          <w:tcPr>
            <w:tcW w:w="1935" w:type="dxa"/>
            <w:shd w:val="clear" w:color="auto" w:fill="BDD6EE" w:themeFill="accent1" w:themeFillTint="66"/>
          </w:tcPr>
          <w:p w:rsidR="003935F6" w:rsidRPr="001A4FD0" w:rsidRDefault="00810512" w:rsidP="00E555C5">
            <w:pPr>
              <w:pStyle w:val="BodyText"/>
              <w:rPr>
                <w:rFonts w:asciiTheme="minorHAnsi" w:hAnsiTheme="minorHAnsi" w:cs="Arial"/>
                <w:b/>
                <w:sz w:val="22"/>
                <w:szCs w:val="22"/>
              </w:rPr>
            </w:pPr>
            <w:r w:rsidRPr="001A4FD0">
              <w:rPr>
                <w:rFonts w:asciiTheme="minorHAnsi" w:hAnsiTheme="minorHAnsi" w:cs="Arial"/>
                <w:b/>
                <w:sz w:val="22"/>
                <w:szCs w:val="22"/>
              </w:rPr>
              <w:lastRenderedPageBreak/>
              <w:t xml:space="preserve">23. </w:t>
            </w:r>
            <w:r w:rsidR="003935F6" w:rsidRPr="001A4FD0">
              <w:rPr>
                <w:rFonts w:asciiTheme="minorHAnsi" w:hAnsiTheme="minorHAnsi" w:cs="Arial"/>
                <w:b/>
                <w:sz w:val="22"/>
                <w:szCs w:val="22"/>
              </w:rPr>
              <w:t>What support services are available for parents of pupils with SEND?</w:t>
            </w:r>
          </w:p>
        </w:tc>
        <w:tc>
          <w:tcPr>
            <w:tcW w:w="8521" w:type="dxa"/>
          </w:tcPr>
          <w:p w:rsidR="006E1991" w:rsidRDefault="006E1991" w:rsidP="006E1991">
            <w:pPr>
              <w:pStyle w:val="Caption1"/>
              <w:jc w:val="both"/>
              <w:rPr>
                <w:rFonts w:asciiTheme="minorHAnsi" w:hAnsiTheme="minorHAnsi"/>
                <w:i w:val="0"/>
                <w:color w:val="auto"/>
                <w:sz w:val="22"/>
                <w:szCs w:val="22"/>
              </w:rPr>
            </w:pPr>
            <w:r>
              <w:rPr>
                <w:rFonts w:asciiTheme="minorHAnsi" w:hAnsiTheme="minorHAnsi"/>
                <w:i w:val="0"/>
                <w:color w:val="auto"/>
                <w:sz w:val="22"/>
                <w:szCs w:val="22"/>
              </w:rPr>
              <w:t xml:space="preserve">We endeavor to help parents of children with SEND to access support. We display and distribute information about a wide range of services, including SENDIASS - </w:t>
            </w:r>
            <w:r w:rsidRPr="00012915">
              <w:rPr>
                <w:rFonts w:asciiTheme="minorHAnsi" w:hAnsiTheme="minorHAnsi"/>
                <w:color w:val="auto"/>
                <w:sz w:val="22"/>
                <w:szCs w:val="22"/>
                <w:lang w:val="en"/>
              </w:rPr>
              <w:t>Special Educational Needs and Disabilities Information Advice Support Service</w:t>
            </w:r>
            <w:r>
              <w:rPr>
                <w:rFonts w:asciiTheme="minorHAnsi" w:hAnsiTheme="minorHAnsi"/>
                <w:i w:val="0"/>
                <w:color w:val="auto"/>
                <w:sz w:val="22"/>
                <w:szCs w:val="22"/>
                <w:lang w:val="en"/>
              </w:rPr>
              <w:t xml:space="preserve"> - who  provide free impartial, confidential and accurate information, advice and support about education, health and social care for children, young people and their parents on matters relating to special educational needs and disability. We also provide information to parents and families that we know need support in a particular area, for example, </w:t>
            </w:r>
            <w:r>
              <w:rPr>
                <w:rFonts w:asciiTheme="minorHAnsi" w:hAnsiTheme="minorHAnsi"/>
                <w:i w:val="0"/>
                <w:color w:val="auto"/>
                <w:sz w:val="22"/>
                <w:szCs w:val="22"/>
              </w:rPr>
              <w:t xml:space="preserve">Bereavement services, Family support, </w:t>
            </w:r>
            <w:r w:rsidR="00A97872">
              <w:rPr>
                <w:rFonts w:asciiTheme="minorHAnsi" w:hAnsiTheme="minorHAnsi"/>
                <w:i w:val="0"/>
                <w:color w:val="auto"/>
                <w:sz w:val="22"/>
                <w:szCs w:val="22"/>
              </w:rPr>
              <w:t>and support for parents of children with an autistic spectrum condition.</w:t>
            </w:r>
          </w:p>
          <w:p w:rsidR="00A97872" w:rsidRDefault="00A97872" w:rsidP="006E1991">
            <w:pPr>
              <w:pStyle w:val="Caption1"/>
              <w:jc w:val="both"/>
              <w:rPr>
                <w:rFonts w:asciiTheme="minorHAnsi" w:hAnsiTheme="minorHAnsi"/>
                <w:i w:val="0"/>
                <w:color w:val="auto"/>
                <w:sz w:val="22"/>
                <w:szCs w:val="22"/>
              </w:rPr>
            </w:pPr>
          </w:p>
          <w:p w:rsidR="006E1991" w:rsidRDefault="006E1991" w:rsidP="006E1991">
            <w:pPr>
              <w:pStyle w:val="Caption1"/>
              <w:jc w:val="both"/>
              <w:rPr>
                <w:rFonts w:asciiTheme="minorHAnsi" w:hAnsiTheme="minorHAnsi" w:cs="Segoe UI"/>
                <w:i w:val="0"/>
                <w:color w:val="auto"/>
                <w:sz w:val="22"/>
                <w:szCs w:val="22"/>
                <w:lang w:val="en"/>
              </w:rPr>
            </w:pPr>
            <w:r w:rsidRPr="00A97872">
              <w:rPr>
                <w:rFonts w:asciiTheme="minorHAnsi" w:hAnsiTheme="minorHAnsi"/>
                <w:b/>
                <w:i w:val="0"/>
                <w:color w:val="auto"/>
                <w:sz w:val="22"/>
                <w:szCs w:val="22"/>
              </w:rPr>
              <w:t>SENDIASS</w:t>
            </w:r>
            <w:r>
              <w:rPr>
                <w:rFonts w:asciiTheme="minorHAnsi" w:hAnsiTheme="minorHAnsi"/>
                <w:i w:val="0"/>
                <w:color w:val="auto"/>
                <w:sz w:val="22"/>
                <w:szCs w:val="22"/>
              </w:rPr>
              <w:t xml:space="preserve">: Contact number </w:t>
            </w:r>
            <w:r>
              <w:rPr>
                <w:rFonts w:asciiTheme="minorHAnsi" w:hAnsiTheme="minorHAnsi" w:cs="Segoe UI"/>
                <w:i w:val="0"/>
                <w:color w:val="auto"/>
                <w:sz w:val="22"/>
                <w:szCs w:val="22"/>
                <w:lang w:val="en"/>
              </w:rPr>
              <w:t>0113 378 5020 (Monday to Friday, 10am to 3pm)</w:t>
            </w:r>
          </w:p>
          <w:p w:rsidR="006E1991" w:rsidRDefault="006E1991" w:rsidP="006E1991">
            <w:pPr>
              <w:pStyle w:val="Caption1"/>
              <w:jc w:val="both"/>
              <w:rPr>
                <w:rFonts w:asciiTheme="minorHAnsi" w:hAnsiTheme="minorHAnsi"/>
                <w:i w:val="0"/>
                <w:color w:val="auto"/>
                <w:sz w:val="22"/>
                <w:szCs w:val="22"/>
              </w:rPr>
            </w:pPr>
            <w:r w:rsidRPr="00EB17A4">
              <w:rPr>
                <w:rStyle w:val="Hyperlink"/>
                <w:rFonts w:asciiTheme="minorHAnsi" w:hAnsiTheme="minorHAnsi"/>
                <w:i w:val="0"/>
                <w:sz w:val="22"/>
                <w:szCs w:val="22"/>
              </w:rPr>
              <w:t>https://familyinformation.leeds.gov.</w:t>
            </w:r>
            <w:r w:rsidR="00EB17A4">
              <w:rPr>
                <w:rStyle w:val="Hyperlink"/>
                <w:rFonts w:asciiTheme="minorHAnsi" w:hAnsiTheme="minorHAnsi"/>
                <w:i w:val="0"/>
                <w:sz w:val="22"/>
                <w:szCs w:val="22"/>
              </w:rPr>
              <w:t>uk/sendiass-site/sendiass</w:t>
            </w:r>
            <w:r>
              <w:rPr>
                <w:rFonts w:asciiTheme="minorHAnsi" w:hAnsiTheme="minorHAnsi"/>
                <w:i w:val="0"/>
                <w:color w:val="auto"/>
                <w:sz w:val="22"/>
                <w:szCs w:val="22"/>
              </w:rPr>
              <w:t xml:space="preserve"> </w:t>
            </w:r>
          </w:p>
          <w:p w:rsidR="006E1991" w:rsidRDefault="006E1991" w:rsidP="006E1991">
            <w:pPr>
              <w:pStyle w:val="Caption1"/>
              <w:jc w:val="both"/>
              <w:rPr>
                <w:rFonts w:asciiTheme="minorHAnsi" w:hAnsiTheme="minorHAnsi"/>
                <w:i w:val="0"/>
                <w:color w:val="auto"/>
                <w:sz w:val="22"/>
                <w:szCs w:val="22"/>
              </w:rPr>
            </w:pPr>
            <w:r>
              <w:rPr>
                <w:rFonts w:asciiTheme="minorHAnsi" w:hAnsiTheme="minorHAnsi"/>
                <w:i w:val="0"/>
                <w:color w:val="auto"/>
                <w:sz w:val="22"/>
                <w:szCs w:val="22"/>
              </w:rPr>
              <w:t xml:space="preserve">email </w:t>
            </w:r>
            <w:hyperlink r:id="rId10" w:history="1">
              <w:r>
                <w:rPr>
                  <w:rStyle w:val="Hyperlink"/>
                  <w:rFonts w:asciiTheme="minorHAnsi" w:hAnsiTheme="minorHAnsi" w:cs="Segoe UI"/>
                  <w:sz w:val="22"/>
                  <w:szCs w:val="22"/>
                  <w:lang w:val="en"/>
                </w:rPr>
                <w:t>LeedsSENDIASS@leeds.gov.uk</w:t>
              </w:r>
            </w:hyperlink>
          </w:p>
          <w:p w:rsidR="006E1991" w:rsidRPr="00A97872" w:rsidRDefault="006E1991" w:rsidP="006E1991">
            <w:pPr>
              <w:pStyle w:val="Caption1"/>
              <w:jc w:val="both"/>
              <w:rPr>
                <w:rFonts w:asciiTheme="minorHAnsi" w:hAnsiTheme="minorHAnsi"/>
                <w:i w:val="0"/>
                <w:color w:val="auto"/>
                <w:sz w:val="22"/>
                <w:szCs w:val="22"/>
              </w:rPr>
            </w:pPr>
          </w:p>
          <w:p w:rsidR="00A97872" w:rsidRPr="00A97872" w:rsidRDefault="00A97872" w:rsidP="00A97872">
            <w:pPr>
              <w:pStyle w:val="Caption1"/>
              <w:jc w:val="both"/>
              <w:rPr>
                <w:rFonts w:asciiTheme="minorHAnsi" w:hAnsiTheme="minorHAnsi"/>
                <w:i w:val="0"/>
                <w:color w:val="auto"/>
                <w:sz w:val="22"/>
                <w:szCs w:val="22"/>
              </w:rPr>
            </w:pPr>
            <w:r w:rsidRPr="00A97872">
              <w:rPr>
                <w:rFonts w:asciiTheme="minorHAnsi" w:hAnsiTheme="minorHAnsi" w:cs="Arial"/>
                <w:b/>
                <w:bCs/>
                <w:i w:val="0"/>
                <w:color w:val="auto"/>
                <w:sz w:val="22"/>
                <w:szCs w:val="22"/>
                <w:lang w:val="en"/>
              </w:rPr>
              <w:t>Leeds</w:t>
            </w:r>
            <w:r w:rsidRPr="00A97872">
              <w:rPr>
                <w:rFonts w:asciiTheme="minorHAnsi" w:hAnsiTheme="minorHAnsi" w:cs="Arial"/>
                <w:b/>
                <w:i w:val="0"/>
                <w:color w:val="auto"/>
                <w:sz w:val="22"/>
                <w:szCs w:val="22"/>
                <w:lang w:val="en"/>
              </w:rPr>
              <w:t xml:space="preserve"> and District </w:t>
            </w:r>
            <w:r w:rsidRPr="00A97872">
              <w:rPr>
                <w:rFonts w:asciiTheme="minorHAnsi" w:hAnsiTheme="minorHAnsi" w:cs="Arial"/>
                <w:b/>
                <w:bCs/>
                <w:i w:val="0"/>
                <w:color w:val="auto"/>
                <w:sz w:val="22"/>
                <w:szCs w:val="22"/>
                <w:lang w:val="en"/>
              </w:rPr>
              <w:t>ABC</w:t>
            </w:r>
            <w:r w:rsidRPr="00A97872">
              <w:rPr>
                <w:rFonts w:asciiTheme="minorHAnsi" w:hAnsiTheme="minorHAnsi" w:cs="Arial"/>
                <w:b/>
                <w:i w:val="0"/>
                <w:color w:val="auto"/>
                <w:sz w:val="22"/>
                <w:szCs w:val="22"/>
                <w:lang w:val="en"/>
              </w:rPr>
              <w:t xml:space="preserve"> Support Group</w:t>
            </w:r>
            <w:r>
              <w:rPr>
                <w:rFonts w:asciiTheme="minorHAnsi" w:hAnsiTheme="minorHAnsi" w:cs="Arial"/>
                <w:i w:val="0"/>
                <w:color w:val="auto"/>
                <w:sz w:val="22"/>
                <w:szCs w:val="22"/>
                <w:lang w:val="en"/>
              </w:rPr>
              <w:t xml:space="preserve"> -</w:t>
            </w:r>
            <w:r w:rsidRPr="00A97872">
              <w:rPr>
                <w:rFonts w:asciiTheme="minorHAnsi" w:hAnsiTheme="minorHAnsi" w:cs="Arial"/>
                <w:i w:val="0"/>
                <w:color w:val="auto"/>
                <w:sz w:val="22"/>
                <w:szCs w:val="22"/>
                <w:lang w:val="en"/>
              </w:rPr>
              <w:t xml:space="preserve"> a regional resource for parents of children with an autistic spectrum condition.</w:t>
            </w:r>
            <w:r>
              <w:rPr>
                <w:rFonts w:asciiTheme="minorHAnsi" w:hAnsiTheme="minorHAnsi" w:cs="Arial"/>
                <w:i w:val="0"/>
                <w:color w:val="auto"/>
                <w:sz w:val="22"/>
                <w:szCs w:val="22"/>
                <w:lang w:val="en"/>
              </w:rPr>
              <w:t xml:space="preserve"> Contact number: </w:t>
            </w:r>
            <w:r w:rsidRPr="00A97872">
              <w:rPr>
                <w:rFonts w:asciiTheme="minorHAnsi" w:hAnsiTheme="minorHAnsi" w:cs="Arial"/>
                <w:i w:val="0"/>
                <w:color w:val="auto"/>
                <w:sz w:val="22"/>
                <w:szCs w:val="22"/>
                <w:lang w:val="en"/>
              </w:rPr>
              <w:t>0113 367 6193</w:t>
            </w:r>
          </w:p>
          <w:p w:rsidR="00A97872" w:rsidRDefault="00A97872" w:rsidP="006E1991">
            <w:pPr>
              <w:pStyle w:val="Caption1"/>
              <w:jc w:val="both"/>
              <w:rPr>
                <w:rFonts w:asciiTheme="minorHAnsi" w:hAnsiTheme="minorHAnsi"/>
                <w:i w:val="0"/>
                <w:color w:val="auto"/>
                <w:sz w:val="22"/>
                <w:szCs w:val="22"/>
              </w:rPr>
            </w:pPr>
            <w:r w:rsidRPr="00EB17A4">
              <w:rPr>
                <w:rStyle w:val="Hyperlink"/>
                <w:rFonts w:asciiTheme="minorHAnsi" w:hAnsiTheme="minorHAnsi"/>
                <w:i w:val="0"/>
                <w:sz w:val="22"/>
                <w:szCs w:val="22"/>
              </w:rPr>
              <w:t>https://leedsabcgroup.wordpress.com/</w:t>
            </w:r>
          </w:p>
          <w:p w:rsidR="00A97872" w:rsidRDefault="00A97872" w:rsidP="006E1991">
            <w:pPr>
              <w:pStyle w:val="Caption1"/>
              <w:jc w:val="both"/>
              <w:rPr>
                <w:rFonts w:asciiTheme="minorHAnsi" w:hAnsiTheme="minorHAnsi"/>
                <w:i w:val="0"/>
                <w:color w:val="auto"/>
                <w:sz w:val="22"/>
                <w:szCs w:val="22"/>
              </w:rPr>
            </w:pPr>
          </w:p>
          <w:p w:rsidR="00A97872" w:rsidRPr="00040975" w:rsidRDefault="00040975" w:rsidP="00A97872">
            <w:pPr>
              <w:pStyle w:val="Caption1"/>
              <w:jc w:val="both"/>
              <w:rPr>
                <w:rFonts w:asciiTheme="minorHAnsi" w:hAnsiTheme="minorHAnsi"/>
                <w:i w:val="0"/>
                <w:color w:val="auto"/>
                <w:sz w:val="22"/>
                <w:szCs w:val="22"/>
              </w:rPr>
            </w:pPr>
            <w:r w:rsidRPr="00EB17A4">
              <w:rPr>
                <w:rStyle w:val="Hyperlink"/>
                <w:rFonts w:asciiTheme="minorHAnsi" w:hAnsiTheme="minorHAnsi"/>
                <w:i w:val="0"/>
                <w:sz w:val="22"/>
                <w:szCs w:val="22"/>
              </w:rPr>
              <w:t>https://www.gov.uk/help-for-disabled-child</w:t>
            </w:r>
            <w:r w:rsidR="00A97872">
              <w:rPr>
                <w:rFonts w:asciiTheme="minorHAnsi" w:hAnsiTheme="minorHAnsi"/>
                <w:color w:val="auto"/>
                <w:sz w:val="22"/>
                <w:szCs w:val="22"/>
              </w:rPr>
              <w:t xml:space="preserve">  </w:t>
            </w:r>
          </w:p>
          <w:p w:rsidR="00A97872" w:rsidRDefault="00A97872" w:rsidP="006E1991">
            <w:pPr>
              <w:pStyle w:val="Caption1"/>
              <w:jc w:val="both"/>
              <w:rPr>
                <w:rFonts w:asciiTheme="minorHAnsi" w:hAnsiTheme="minorHAnsi"/>
                <w:i w:val="0"/>
                <w:color w:val="auto"/>
                <w:sz w:val="22"/>
                <w:szCs w:val="22"/>
              </w:rPr>
            </w:pPr>
          </w:p>
          <w:p w:rsidR="006E1991" w:rsidRDefault="006E1991" w:rsidP="006E1991">
            <w:pPr>
              <w:jc w:val="both"/>
              <w:rPr>
                <w:rFonts w:ascii="Calibri" w:hAnsi="Calibri" w:cs="Arial"/>
              </w:rPr>
            </w:pPr>
            <w:r w:rsidRPr="00A97872">
              <w:rPr>
                <w:rFonts w:ascii="Calibri" w:hAnsi="Calibri" w:cs="Arial"/>
                <w:b/>
              </w:rPr>
              <w:t>Special Educational Needs Inclusion Team (SENIT)</w:t>
            </w:r>
            <w:r w:rsidR="00CF1950">
              <w:rPr>
                <w:rFonts w:ascii="Calibri" w:hAnsi="Calibri" w:cs="Arial"/>
              </w:rPr>
              <w:t>: Contact number 0113 3782888</w:t>
            </w:r>
            <w:r>
              <w:rPr>
                <w:rFonts w:ascii="Calibri" w:hAnsi="Calibri" w:cs="Arial"/>
              </w:rPr>
              <w:t xml:space="preserve"> </w:t>
            </w:r>
          </w:p>
          <w:p w:rsidR="006E1991" w:rsidRDefault="005D1CEE" w:rsidP="006E1991">
            <w:pPr>
              <w:rPr>
                <w:rFonts w:ascii="Calibri" w:hAnsi="Calibri" w:cs="Arial"/>
              </w:rPr>
            </w:pPr>
            <w:hyperlink r:id="rId11" w:history="1">
              <w:r w:rsidR="00012915" w:rsidRPr="00CE23FB">
                <w:rPr>
                  <w:rStyle w:val="Hyperlink"/>
                  <w:rFonts w:ascii="Calibri" w:hAnsi="Calibri" w:cs="Arial"/>
                </w:rPr>
                <w:t>https://www.leedsforlearning.co.uk/Services/2453</w:t>
              </w:r>
            </w:hyperlink>
            <w:r w:rsidR="00012915">
              <w:rPr>
                <w:rFonts w:ascii="Calibri" w:hAnsi="Calibri" w:cs="Arial"/>
              </w:rPr>
              <w:t xml:space="preserve"> </w:t>
            </w:r>
          </w:p>
          <w:p w:rsidR="006E1991" w:rsidRDefault="006E1991" w:rsidP="006E1991">
            <w:pPr>
              <w:jc w:val="both"/>
              <w:rPr>
                <w:rFonts w:ascii="Calibri" w:hAnsi="Calibri" w:cs="Arial"/>
              </w:rPr>
            </w:pPr>
          </w:p>
          <w:p w:rsidR="00DA1543" w:rsidRDefault="00012915" w:rsidP="006E1991">
            <w:pPr>
              <w:rPr>
                <w:rFonts w:ascii="Calibri" w:hAnsi="Calibri" w:cs="Arial"/>
              </w:rPr>
            </w:pPr>
            <w:r>
              <w:rPr>
                <w:rFonts w:ascii="Calibri" w:hAnsi="Calibri" w:cs="Arial"/>
                <w:b/>
              </w:rPr>
              <w:t>Educa</w:t>
            </w:r>
            <w:r w:rsidR="006E1991" w:rsidRPr="00A97872">
              <w:rPr>
                <w:rFonts w:ascii="Calibri" w:hAnsi="Calibri" w:cs="Arial"/>
                <w:b/>
              </w:rPr>
              <w:t>tional Psychology Service:</w:t>
            </w:r>
            <w:r w:rsidR="006E1991">
              <w:rPr>
                <w:rFonts w:ascii="Calibri" w:hAnsi="Calibri" w:cs="Arial"/>
              </w:rPr>
              <w:t xml:space="preserve"> </w:t>
            </w:r>
            <w:hyperlink r:id="rId12" w:history="1">
              <w:r w:rsidR="00DA1543" w:rsidRPr="00E764BB">
                <w:rPr>
                  <w:rStyle w:val="Hyperlink"/>
                  <w:rFonts w:ascii="Calibri" w:hAnsi="Calibri" w:cs="Arial"/>
                </w:rPr>
                <w:t>https://www.leedsforlearning.co.uk/Page/2207</w:t>
              </w:r>
            </w:hyperlink>
            <w:r w:rsidR="00DA1543">
              <w:rPr>
                <w:rFonts w:ascii="Calibri" w:hAnsi="Calibri" w:cs="Arial"/>
              </w:rPr>
              <w:t xml:space="preserve"> </w:t>
            </w:r>
          </w:p>
          <w:p w:rsidR="006E1991" w:rsidRDefault="00DA1543" w:rsidP="006E1991">
            <w:pPr>
              <w:rPr>
                <w:rFonts w:ascii="Calibri" w:hAnsi="Calibri" w:cs="Arial"/>
              </w:rPr>
            </w:pPr>
            <w:r>
              <w:rPr>
                <w:rFonts w:ascii="Calibri" w:hAnsi="Calibri" w:cs="Arial"/>
              </w:rPr>
              <w:t>Contact number 0113 3782888</w:t>
            </w:r>
          </w:p>
          <w:p w:rsidR="006E1991" w:rsidRDefault="006E1991" w:rsidP="006E1991">
            <w:pPr>
              <w:rPr>
                <w:rFonts w:ascii="Calibri" w:hAnsi="Calibri" w:cs="Arial"/>
              </w:rPr>
            </w:pPr>
          </w:p>
          <w:p w:rsidR="006E1991" w:rsidRDefault="006E1991" w:rsidP="006E1991">
            <w:pPr>
              <w:jc w:val="both"/>
              <w:rPr>
                <w:rFonts w:ascii="Calibri" w:hAnsi="Calibri" w:cs="Arial"/>
              </w:rPr>
            </w:pPr>
            <w:r w:rsidRPr="00A97872">
              <w:rPr>
                <w:rFonts w:ascii="Calibri" w:hAnsi="Calibri" w:cs="Arial"/>
                <w:b/>
              </w:rPr>
              <w:t>Social Services</w:t>
            </w:r>
            <w:r>
              <w:rPr>
                <w:rFonts w:ascii="Calibri" w:hAnsi="Calibri" w:cs="Arial"/>
              </w:rPr>
              <w:t>: Contact number 0113 222 4403</w:t>
            </w:r>
          </w:p>
          <w:p w:rsidR="006E1991" w:rsidRDefault="006E1991" w:rsidP="006E1991">
            <w:pPr>
              <w:jc w:val="both"/>
              <w:rPr>
                <w:rFonts w:ascii="Calibri" w:hAnsi="Calibri" w:cs="Arial"/>
              </w:rPr>
            </w:pPr>
          </w:p>
          <w:p w:rsidR="006E1991" w:rsidRDefault="006E1991" w:rsidP="006E1991">
            <w:pPr>
              <w:jc w:val="both"/>
              <w:rPr>
                <w:rFonts w:ascii="Calibri" w:hAnsi="Calibri" w:cs="Arial"/>
              </w:rPr>
            </w:pPr>
            <w:r w:rsidRPr="00A97872">
              <w:rPr>
                <w:rFonts w:ascii="Calibri" w:hAnsi="Calibri" w:cs="Arial"/>
                <w:b/>
              </w:rPr>
              <w:t>STARS (Specialist Training in Autism and Raising Standards)</w:t>
            </w:r>
            <w:r>
              <w:rPr>
                <w:rFonts w:ascii="Calibri" w:hAnsi="Calibri" w:cs="Arial"/>
              </w:rPr>
              <w:t xml:space="preserve">: </w:t>
            </w:r>
          </w:p>
          <w:p w:rsidR="006E1991" w:rsidRDefault="006E1991" w:rsidP="006E1991">
            <w:pPr>
              <w:jc w:val="both"/>
              <w:rPr>
                <w:rFonts w:ascii="Calibri" w:hAnsi="Calibri" w:cs="Arial"/>
              </w:rPr>
            </w:pPr>
            <w:r>
              <w:rPr>
                <w:rFonts w:ascii="Calibri" w:hAnsi="Calibri" w:cs="Arial"/>
              </w:rPr>
              <w:t>Contact number: 0</w:t>
            </w:r>
            <w:r w:rsidR="00DA1543">
              <w:rPr>
                <w:rFonts w:ascii="Calibri" w:hAnsi="Calibri" w:cs="Arial"/>
              </w:rPr>
              <w:t>113 3782888</w:t>
            </w:r>
            <w:r>
              <w:rPr>
                <w:rFonts w:ascii="Calibri" w:hAnsi="Calibri" w:cs="Arial"/>
              </w:rPr>
              <w:t xml:space="preserve">   </w:t>
            </w:r>
            <w:hyperlink r:id="rId13" w:history="1">
              <w:r>
                <w:rPr>
                  <w:rStyle w:val="Hyperlink"/>
                  <w:rFonts w:ascii="Calibri" w:hAnsi="Calibri" w:cs="Arial"/>
                </w:rPr>
                <w:t>http://www.starsteam.org.uk/</w:t>
              </w:r>
            </w:hyperlink>
            <w:r>
              <w:rPr>
                <w:rFonts w:ascii="Calibri" w:hAnsi="Calibri" w:cs="Arial"/>
              </w:rPr>
              <w:t xml:space="preserve"> </w:t>
            </w:r>
          </w:p>
          <w:p w:rsidR="006E1991" w:rsidRDefault="006E1991" w:rsidP="006E1991">
            <w:pPr>
              <w:jc w:val="both"/>
              <w:rPr>
                <w:rFonts w:ascii="Calibri" w:hAnsi="Calibri" w:cs="Arial"/>
                <w:color w:val="FF0000"/>
              </w:rPr>
            </w:pPr>
          </w:p>
          <w:p w:rsidR="006E1991" w:rsidRPr="00A97872" w:rsidRDefault="006E1991" w:rsidP="006E1991">
            <w:pPr>
              <w:rPr>
                <w:rFonts w:ascii="Calibri" w:hAnsi="Calibri" w:cs="Arial"/>
                <w:b/>
              </w:rPr>
            </w:pPr>
            <w:r w:rsidRPr="00A97872">
              <w:rPr>
                <w:rFonts w:ascii="Calibri" w:hAnsi="Calibri" w:cs="Arial"/>
                <w:b/>
              </w:rPr>
              <w:t xml:space="preserve">Children’s Speech and Language Therapy (CSLT) Service </w:t>
            </w:r>
          </w:p>
          <w:p w:rsidR="006E1991" w:rsidRDefault="006E1991" w:rsidP="006E1991">
            <w:pPr>
              <w:rPr>
                <w:rFonts w:ascii="Calibri" w:hAnsi="Calibri" w:cs="Arial"/>
              </w:rPr>
            </w:pPr>
            <w:r>
              <w:rPr>
                <w:rFonts w:ascii="Calibri" w:hAnsi="Calibri" w:cs="Arial"/>
              </w:rPr>
              <w:t>Contact number: 0113 8433650</w:t>
            </w:r>
          </w:p>
          <w:p w:rsidR="00B71A71" w:rsidRDefault="005D1CEE" w:rsidP="006E1991">
            <w:pPr>
              <w:jc w:val="both"/>
              <w:rPr>
                <w:rFonts w:ascii="Calibri" w:hAnsi="Calibri" w:cs="Arial"/>
              </w:rPr>
            </w:pPr>
            <w:hyperlink r:id="rId14" w:history="1">
              <w:r w:rsidR="00EB17A4" w:rsidRPr="00CE23FB">
                <w:rPr>
                  <w:rStyle w:val="Hyperlink"/>
                  <w:rFonts w:ascii="Calibri" w:hAnsi="Calibri" w:cs="Arial"/>
                </w:rPr>
                <w:t>https://www.leedsth.nhs.uk/a-z-of-services/childrens-speech-and-language-therapy/</w:t>
              </w:r>
            </w:hyperlink>
          </w:p>
          <w:p w:rsidR="00EB17A4" w:rsidRDefault="00EB17A4" w:rsidP="006E1991">
            <w:pPr>
              <w:jc w:val="both"/>
              <w:rPr>
                <w:rFonts w:ascii="Calibri" w:hAnsi="Calibri" w:cs="Arial"/>
              </w:rPr>
            </w:pPr>
          </w:p>
          <w:p w:rsidR="006E1991" w:rsidRDefault="006E1991" w:rsidP="006E1991">
            <w:pPr>
              <w:jc w:val="both"/>
              <w:rPr>
                <w:rFonts w:ascii="Calibri" w:hAnsi="Calibri" w:cs="Arial"/>
              </w:rPr>
            </w:pPr>
            <w:r w:rsidRPr="00A97872">
              <w:rPr>
                <w:rFonts w:ascii="Calibri" w:hAnsi="Calibri" w:cs="Arial"/>
                <w:b/>
              </w:rPr>
              <w:t xml:space="preserve">Leeds </w:t>
            </w:r>
            <w:proofErr w:type="spellStart"/>
            <w:r w:rsidRPr="00A97872">
              <w:rPr>
                <w:rFonts w:ascii="Calibri" w:hAnsi="Calibri" w:cs="Arial"/>
                <w:b/>
              </w:rPr>
              <w:t>MindMate</w:t>
            </w:r>
            <w:proofErr w:type="spellEnd"/>
            <w:r w:rsidRPr="00A97872">
              <w:rPr>
                <w:rFonts w:ascii="Calibri" w:hAnsi="Calibri" w:cs="Arial"/>
                <w:b/>
              </w:rPr>
              <w:t xml:space="preserve"> Single Point of Access</w:t>
            </w:r>
            <w:r w:rsidR="00DA1543">
              <w:rPr>
                <w:rFonts w:ascii="Calibri" w:hAnsi="Calibri" w:cs="Arial"/>
              </w:rPr>
              <w:t>: Contact number 0300 5550324</w:t>
            </w:r>
            <w:r>
              <w:rPr>
                <w:rFonts w:ascii="Calibri" w:hAnsi="Calibri" w:cs="Arial"/>
              </w:rPr>
              <w:t xml:space="preserve"> </w:t>
            </w:r>
          </w:p>
          <w:p w:rsidR="006E1991" w:rsidRDefault="005D1CEE" w:rsidP="006E1991">
            <w:pPr>
              <w:jc w:val="both"/>
              <w:rPr>
                <w:rFonts w:ascii="Calibri" w:hAnsi="Calibri" w:cs="Arial"/>
              </w:rPr>
            </w:pPr>
            <w:hyperlink r:id="rId15" w:history="1">
              <w:r w:rsidR="00EB17A4" w:rsidRPr="00CE23FB">
                <w:rPr>
                  <w:rStyle w:val="Hyperlink"/>
                  <w:rFonts w:ascii="Calibri" w:hAnsi="Calibri" w:cs="Arial"/>
                </w:rPr>
                <w:t>https://www.mindmate.org.uk/im-a-professional/leeds-mindmate-single-point-access/</w:t>
              </w:r>
            </w:hyperlink>
            <w:r w:rsidR="00EB17A4">
              <w:rPr>
                <w:rFonts w:ascii="Calibri" w:hAnsi="Calibri" w:cs="Arial"/>
              </w:rPr>
              <w:t xml:space="preserve"> </w:t>
            </w:r>
          </w:p>
          <w:p w:rsidR="006E1991" w:rsidRPr="00EB17A4" w:rsidRDefault="006E1991" w:rsidP="006E1991">
            <w:pPr>
              <w:pStyle w:val="Caption1"/>
              <w:rPr>
                <w:rStyle w:val="icon-left"/>
                <w:rFonts w:asciiTheme="minorHAnsi" w:hAnsiTheme="minorHAnsi" w:cs="Arial"/>
                <w:b/>
                <w:i w:val="0"/>
                <w:color w:val="auto"/>
                <w:sz w:val="22"/>
                <w:szCs w:val="22"/>
              </w:rPr>
            </w:pPr>
            <w:r w:rsidRPr="00A97872">
              <w:rPr>
                <w:rStyle w:val="icon-left"/>
                <w:rFonts w:asciiTheme="minorHAnsi" w:hAnsiTheme="minorHAnsi" w:cs="Arial"/>
                <w:b/>
                <w:i w:val="0"/>
                <w:color w:val="auto"/>
                <w:sz w:val="22"/>
                <w:szCs w:val="22"/>
              </w:rPr>
              <w:t>Integrated Children’s Additional Needs (ICAN) – Leeds Community Healthcare Children’s Services</w:t>
            </w:r>
            <w:r>
              <w:rPr>
                <w:rStyle w:val="icon-left"/>
                <w:rFonts w:asciiTheme="minorHAnsi" w:hAnsiTheme="minorHAnsi" w:cs="Arial"/>
                <w:i w:val="0"/>
                <w:color w:val="auto"/>
                <w:sz w:val="22"/>
                <w:szCs w:val="22"/>
              </w:rPr>
              <w:t xml:space="preserve">: Contact number </w:t>
            </w:r>
            <w:r w:rsidRPr="00EB17A4">
              <w:rPr>
                <w:rStyle w:val="Strong"/>
                <w:rFonts w:asciiTheme="minorHAnsi" w:hAnsiTheme="minorHAnsi"/>
                <w:b w:val="0"/>
                <w:i w:val="0"/>
                <w:color w:val="auto"/>
                <w:sz w:val="22"/>
                <w:szCs w:val="22"/>
              </w:rPr>
              <w:t>0113 220 8500</w:t>
            </w:r>
          </w:p>
          <w:p w:rsidR="006E1991" w:rsidRPr="00AA4CEB" w:rsidRDefault="006E1991" w:rsidP="006E1991">
            <w:pPr>
              <w:pStyle w:val="Caption1"/>
              <w:rPr>
                <w:sz w:val="22"/>
                <w:szCs w:val="22"/>
              </w:rPr>
            </w:pPr>
            <w:r w:rsidRPr="00EB17A4">
              <w:rPr>
                <w:rStyle w:val="Hyperlink"/>
                <w:rFonts w:asciiTheme="minorHAnsi" w:hAnsiTheme="minorHAnsi" w:cs="Arial"/>
                <w:i w:val="0"/>
                <w:color w:val="0070C0"/>
                <w:sz w:val="22"/>
                <w:szCs w:val="22"/>
              </w:rPr>
              <w:lastRenderedPageBreak/>
              <w:t>https://www.leedscommunityhealthcare.nhs.uk/our-services-a-z/0-19-public-health-integrated-nursing/</w:t>
            </w:r>
            <w:r w:rsidRPr="00B71A71">
              <w:rPr>
                <w:rStyle w:val="icon-left"/>
                <w:rFonts w:asciiTheme="minorHAnsi" w:hAnsiTheme="minorHAnsi" w:cs="Arial"/>
                <w:i w:val="0"/>
                <w:color w:val="0070C0"/>
                <w:sz w:val="22"/>
                <w:szCs w:val="22"/>
              </w:rPr>
              <w:t xml:space="preserve">   </w:t>
            </w:r>
            <w:hyperlink r:id="rId16" w:history="1">
              <w:r>
                <w:rPr>
                  <w:rFonts w:ascii="Calibri" w:hAnsi="Calibri" w:cs="Arial"/>
                  <w:i w:val="0"/>
                  <w:sz w:val="24"/>
                </w:rPr>
                <w:br/>
              </w:r>
            </w:hyperlink>
          </w:p>
          <w:p w:rsidR="003935F6" w:rsidRPr="00875A21" w:rsidRDefault="006E1991" w:rsidP="006E1991">
            <w:pPr>
              <w:pStyle w:val="Caption1"/>
              <w:jc w:val="both"/>
              <w:rPr>
                <w:rFonts w:asciiTheme="minorHAnsi" w:hAnsiTheme="minorHAnsi"/>
                <w:i w:val="0"/>
                <w:color w:val="auto"/>
                <w:sz w:val="22"/>
                <w:szCs w:val="22"/>
              </w:rPr>
            </w:pPr>
            <w:r>
              <w:rPr>
                <w:rFonts w:asciiTheme="minorHAnsi" w:hAnsiTheme="minorHAnsi"/>
                <w:i w:val="0"/>
                <w:color w:val="auto"/>
                <w:sz w:val="22"/>
                <w:szCs w:val="22"/>
              </w:rPr>
              <w:t xml:space="preserve">We also encourage parents to contact professionals who have worked with their child, when appropriate. For example, the </w:t>
            </w:r>
            <w:r>
              <w:rPr>
                <w:rFonts w:asciiTheme="minorHAnsi" w:hAnsiTheme="minorHAnsi"/>
                <w:color w:val="auto"/>
                <w:sz w:val="22"/>
                <w:szCs w:val="22"/>
              </w:rPr>
              <w:t xml:space="preserve">Mable Therapy </w:t>
            </w:r>
            <w:r>
              <w:rPr>
                <w:rFonts w:asciiTheme="minorHAnsi" w:hAnsiTheme="minorHAnsi"/>
                <w:i w:val="0"/>
                <w:color w:val="auto"/>
                <w:sz w:val="22"/>
                <w:szCs w:val="22"/>
              </w:rPr>
              <w:t xml:space="preserve">speech </w:t>
            </w:r>
            <w:r w:rsidR="00875A21">
              <w:rPr>
                <w:rFonts w:asciiTheme="minorHAnsi" w:hAnsiTheme="minorHAnsi"/>
                <w:i w:val="0"/>
                <w:color w:val="auto"/>
                <w:sz w:val="22"/>
                <w:szCs w:val="22"/>
              </w:rPr>
              <w:t xml:space="preserve">and language therapists. </w:t>
            </w:r>
          </w:p>
        </w:tc>
      </w:tr>
      <w:tr w:rsidR="00E43A58" w:rsidRPr="001A4FD0" w:rsidTr="00E43A58">
        <w:tc>
          <w:tcPr>
            <w:tcW w:w="10456" w:type="dxa"/>
            <w:gridSpan w:val="2"/>
            <w:shd w:val="clear" w:color="auto" w:fill="FFFFFF" w:themeFill="background1"/>
          </w:tcPr>
          <w:p w:rsidR="00E43A58" w:rsidRPr="001A4FD0" w:rsidRDefault="00E43A58" w:rsidP="008E4668">
            <w:pPr>
              <w:jc w:val="both"/>
              <w:rPr>
                <w:b/>
              </w:rPr>
            </w:pPr>
            <w:r w:rsidRPr="001A4FD0">
              <w:rPr>
                <w:b/>
              </w:rPr>
              <w:lastRenderedPageBreak/>
              <w:t xml:space="preserve">Contact details </w:t>
            </w:r>
          </w:p>
          <w:p w:rsidR="00E43A58" w:rsidRPr="001A4FD0" w:rsidRDefault="00E43A58" w:rsidP="008E4668">
            <w:pPr>
              <w:pStyle w:val="Caption1"/>
              <w:tabs>
                <w:tab w:val="center" w:pos="5233"/>
              </w:tabs>
              <w:jc w:val="both"/>
              <w:rPr>
                <w:rFonts w:asciiTheme="minorHAnsi" w:hAnsiTheme="minorHAnsi"/>
                <w:i w:val="0"/>
                <w:color w:val="auto"/>
                <w:sz w:val="22"/>
                <w:szCs w:val="22"/>
              </w:rPr>
            </w:pPr>
            <w:r w:rsidRPr="001A4FD0">
              <w:rPr>
                <w:rFonts w:asciiTheme="minorHAnsi" w:hAnsiTheme="minorHAnsi"/>
                <w:i w:val="0"/>
                <w:color w:val="auto"/>
                <w:sz w:val="22"/>
                <w:szCs w:val="22"/>
              </w:rPr>
              <w:t>If you wish to discuss your child’s educational needs or the provision they are receiving, or if you have a concern or complaint regarding your child’s schooling, please contact one of the following:</w:t>
            </w:r>
          </w:p>
          <w:p w:rsidR="00E43A58" w:rsidRPr="001A4FD0" w:rsidRDefault="00E43A58" w:rsidP="0056749A">
            <w:pPr>
              <w:pStyle w:val="Caption1"/>
              <w:numPr>
                <w:ilvl w:val="0"/>
                <w:numId w:val="9"/>
              </w:numPr>
              <w:tabs>
                <w:tab w:val="center" w:pos="5233"/>
              </w:tabs>
              <w:rPr>
                <w:rFonts w:asciiTheme="minorHAnsi" w:hAnsiTheme="minorHAnsi"/>
                <w:i w:val="0"/>
                <w:color w:val="auto"/>
                <w:sz w:val="22"/>
                <w:szCs w:val="22"/>
              </w:rPr>
            </w:pPr>
            <w:r w:rsidRPr="001A4FD0">
              <w:rPr>
                <w:rFonts w:asciiTheme="minorHAnsi" w:hAnsiTheme="minorHAnsi"/>
                <w:i w:val="0"/>
                <w:color w:val="auto"/>
                <w:sz w:val="22"/>
                <w:szCs w:val="22"/>
              </w:rPr>
              <w:t>Your child’s teacher</w:t>
            </w:r>
          </w:p>
          <w:p w:rsidR="00E43A58" w:rsidRPr="001A4FD0" w:rsidRDefault="00ED20D0" w:rsidP="0056749A">
            <w:pPr>
              <w:pStyle w:val="Caption1"/>
              <w:numPr>
                <w:ilvl w:val="0"/>
                <w:numId w:val="9"/>
              </w:numPr>
              <w:tabs>
                <w:tab w:val="center" w:pos="5233"/>
              </w:tabs>
              <w:rPr>
                <w:rFonts w:asciiTheme="minorHAnsi" w:hAnsiTheme="minorHAnsi"/>
                <w:i w:val="0"/>
                <w:color w:val="auto"/>
                <w:sz w:val="22"/>
                <w:szCs w:val="22"/>
              </w:rPr>
            </w:pPr>
            <w:proofErr w:type="spellStart"/>
            <w:r>
              <w:rPr>
                <w:rFonts w:asciiTheme="minorHAnsi" w:hAnsiTheme="minorHAnsi"/>
                <w:i w:val="0"/>
                <w:color w:val="auto"/>
                <w:sz w:val="22"/>
                <w:szCs w:val="22"/>
              </w:rPr>
              <w:t>SENCo</w:t>
            </w:r>
            <w:proofErr w:type="spellEnd"/>
            <w:r w:rsidR="00E43A58" w:rsidRPr="001A4FD0">
              <w:rPr>
                <w:rFonts w:asciiTheme="minorHAnsi" w:hAnsiTheme="minorHAnsi"/>
                <w:i w:val="0"/>
                <w:color w:val="auto"/>
                <w:sz w:val="22"/>
                <w:szCs w:val="22"/>
              </w:rPr>
              <w:t xml:space="preserve"> – Mrs Angela May </w:t>
            </w:r>
            <w:hyperlink r:id="rId17" w:history="1">
              <w:r w:rsidR="00F305F7" w:rsidRPr="00E764BB">
                <w:rPr>
                  <w:rStyle w:val="Hyperlink"/>
                  <w:rFonts w:asciiTheme="minorHAnsi" w:hAnsiTheme="minorHAnsi"/>
                  <w:i w:val="0"/>
                  <w:sz w:val="22"/>
                  <w:szCs w:val="22"/>
                </w:rPr>
                <w:t>angela.may@kirkstallss.net</w:t>
              </w:r>
            </w:hyperlink>
            <w:r w:rsidR="00E43A58" w:rsidRPr="001A4FD0">
              <w:rPr>
                <w:rFonts w:asciiTheme="minorHAnsi" w:hAnsiTheme="minorHAnsi"/>
                <w:i w:val="0"/>
                <w:color w:val="auto"/>
                <w:sz w:val="22"/>
                <w:szCs w:val="22"/>
              </w:rPr>
              <w:t xml:space="preserve">  </w:t>
            </w:r>
            <w:r w:rsidR="00E43A58" w:rsidRPr="001A4FD0">
              <w:rPr>
                <w:rFonts w:asciiTheme="minorHAnsi" w:hAnsiTheme="minorHAnsi"/>
                <w:i w:val="0"/>
                <w:color w:val="auto"/>
                <w:sz w:val="22"/>
                <w:szCs w:val="22"/>
              </w:rPr>
              <w:tab/>
            </w:r>
          </w:p>
          <w:p w:rsidR="00E43A58" w:rsidRPr="001A00B9" w:rsidRDefault="00E43A58" w:rsidP="0056749A">
            <w:pPr>
              <w:pStyle w:val="Caption1"/>
              <w:numPr>
                <w:ilvl w:val="0"/>
                <w:numId w:val="9"/>
              </w:numPr>
              <w:tabs>
                <w:tab w:val="center" w:pos="5233"/>
              </w:tabs>
              <w:rPr>
                <w:rStyle w:val="Hyperlink"/>
                <w:rFonts w:asciiTheme="minorHAnsi" w:hAnsiTheme="minorHAnsi"/>
                <w:i w:val="0"/>
                <w:color w:val="auto"/>
                <w:sz w:val="22"/>
                <w:szCs w:val="22"/>
                <w:u w:val="none"/>
              </w:rPr>
            </w:pPr>
            <w:r w:rsidRPr="001A4FD0">
              <w:rPr>
                <w:rFonts w:asciiTheme="minorHAnsi" w:hAnsiTheme="minorHAnsi"/>
                <w:i w:val="0"/>
                <w:color w:val="auto"/>
                <w:sz w:val="22"/>
                <w:szCs w:val="22"/>
              </w:rPr>
              <w:t xml:space="preserve">Headteacher – Mr Phil </w:t>
            </w:r>
            <w:r w:rsidR="00F305F7">
              <w:rPr>
                <w:rFonts w:asciiTheme="minorHAnsi" w:hAnsiTheme="minorHAnsi"/>
                <w:i w:val="0"/>
                <w:color w:val="auto"/>
                <w:sz w:val="22"/>
                <w:szCs w:val="22"/>
              </w:rPr>
              <w:t>Sheppard</w:t>
            </w:r>
            <w:r w:rsidRPr="001A4FD0">
              <w:rPr>
                <w:rFonts w:asciiTheme="minorHAnsi" w:hAnsiTheme="minorHAnsi"/>
                <w:i w:val="0"/>
                <w:color w:val="auto"/>
                <w:sz w:val="22"/>
                <w:szCs w:val="22"/>
              </w:rPr>
              <w:t xml:space="preserve"> </w:t>
            </w:r>
            <w:hyperlink r:id="rId18" w:history="1">
              <w:r w:rsidR="00F305F7" w:rsidRPr="00E764BB">
                <w:rPr>
                  <w:rStyle w:val="Hyperlink"/>
                  <w:rFonts w:asciiTheme="minorHAnsi" w:hAnsiTheme="minorHAnsi"/>
                  <w:i w:val="0"/>
                  <w:sz w:val="22"/>
                  <w:szCs w:val="22"/>
                </w:rPr>
                <w:t>philip.sheppard@kirkstallss.net</w:t>
              </w:r>
            </w:hyperlink>
            <w:r w:rsidR="007B000C">
              <w:rPr>
                <w:rStyle w:val="Hyperlink"/>
                <w:rFonts w:asciiTheme="minorHAnsi" w:hAnsiTheme="minorHAnsi"/>
                <w:i w:val="0"/>
                <w:color w:val="auto"/>
                <w:sz w:val="22"/>
                <w:szCs w:val="22"/>
              </w:rPr>
              <w:t xml:space="preserve"> </w:t>
            </w:r>
            <w:r w:rsidRPr="001A00B9">
              <w:rPr>
                <w:rStyle w:val="Hyperlink"/>
                <w:rFonts w:asciiTheme="minorHAnsi" w:hAnsiTheme="minorHAnsi"/>
                <w:i w:val="0"/>
                <w:color w:val="auto"/>
                <w:sz w:val="22"/>
                <w:szCs w:val="22"/>
              </w:rPr>
              <w:t xml:space="preserve"> </w:t>
            </w:r>
            <w:r w:rsidRPr="001A00B9">
              <w:rPr>
                <w:rStyle w:val="Hyperlink"/>
                <w:rFonts w:asciiTheme="minorHAnsi" w:hAnsiTheme="minorHAnsi"/>
                <w:i w:val="0"/>
                <w:color w:val="auto"/>
                <w:sz w:val="22"/>
                <w:szCs w:val="22"/>
                <w:u w:val="none"/>
              </w:rPr>
              <w:t xml:space="preserve">  </w:t>
            </w:r>
          </w:p>
          <w:p w:rsidR="00E43A58" w:rsidRPr="00F305F7" w:rsidRDefault="00E43A58" w:rsidP="00F305F7">
            <w:pPr>
              <w:pStyle w:val="Caption1"/>
              <w:numPr>
                <w:ilvl w:val="0"/>
                <w:numId w:val="9"/>
              </w:numPr>
              <w:tabs>
                <w:tab w:val="center" w:pos="5233"/>
              </w:tabs>
              <w:rPr>
                <w:rStyle w:val="Hyperlink"/>
                <w:rFonts w:asciiTheme="minorHAnsi" w:hAnsiTheme="minorHAnsi"/>
                <w:i w:val="0"/>
                <w:color w:val="auto"/>
                <w:sz w:val="22"/>
                <w:szCs w:val="22"/>
                <w:u w:val="none"/>
              </w:rPr>
            </w:pPr>
            <w:r w:rsidRPr="001A00B9">
              <w:rPr>
                <w:rStyle w:val="Hyperlink"/>
                <w:rFonts w:asciiTheme="minorHAnsi" w:hAnsiTheme="minorHAnsi"/>
                <w:i w:val="0"/>
                <w:color w:val="auto"/>
                <w:sz w:val="22"/>
                <w:szCs w:val="22"/>
                <w:u w:val="none"/>
              </w:rPr>
              <w:t xml:space="preserve">Deputy Headteacher </w:t>
            </w:r>
            <w:r w:rsidR="00F305F7">
              <w:rPr>
                <w:rStyle w:val="Hyperlink"/>
                <w:rFonts w:asciiTheme="minorHAnsi" w:hAnsiTheme="minorHAnsi"/>
                <w:i w:val="0"/>
                <w:color w:val="auto"/>
                <w:sz w:val="22"/>
                <w:szCs w:val="22"/>
                <w:u w:val="none"/>
              </w:rPr>
              <w:t>–</w:t>
            </w:r>
            <w:r w:rsidRPr="001A00B9">
              <w:rPr>
                <w:rStyle w:val="Hyperlink"/>
                <w:rFonts w:asciiTheme="minorHAnsi" w:hAnsiTheme="minorHAnsi"/>
                <w:i w:val="0"/>
                <w:color w:val="auto"/>
                <w:sz w:val="22"/>
                <w:szCs w:val="22"/>
                <w:u w:val="none"/>
              </w:rPr>
              <w:t xml:space="preserve"> Mr</w:t>
            </w:r>
            <w:r w:rsidR="00F305F7">
              <w:rPr>
                <w:rStyle w:val="Hyperlink"/>
                <w:rFonts w:asciiTheme="minorHAnsi" w:hAnsiTheme="minorHAnsi"/>
                <w:i w:val="0"/>
                <w:color w:val="auto"/>
                <w:sz w:val="22"/>
                <w:szCs w:val="22"/>
                <w:u w:val="none"/>
              </w:rPr>
              <w:t>s Zoe Barnett</w:t>
            </w:r>
            <w:r w:rsidRPr="001A00B9">
              <w:rPr>
                <w:rStyle w:val="Hyperlink"/>
                <w:rFonts w:asciiTheme="minorHAnsi" w:hAnsiTheme="minorHAnsi"/>
                <w:i w:val="0"/>
                <w:color w:val="auto"/>
                <w:sz w:val="22"/>
                <w:szCs w:val="22"/>
                <w:u w:val="none"/>
              </w:rPr>
              <w:t xml:space="preserve">  </w:t>
            </w:r>
            <w:hyperlink r:id="rId19" w:history="1">
              <w:r w:rsidR="00F305F7" w:rsidRPr="00E764BB">
                <w:rPr>
                  <w:rStyle w:val="Hyperlink"/>
                  <w:rFonts w:asciiTheme="minorHAnsi" w:hAnsiTheme="minorHAnsi"/>
                  <w:i w:val="0"/>
                  <w:sz w:val="22"/>
                  <w:szCs w:val="22"/>
                </w:rPr>
                <w:t>zoe.barnett@kirkstallss.net</w:t>
              </w:r>
            </w:hyperlink>
            <w:r w:rsidR="007B000C">
              <w:rPr>
                <w:rStyle w:val="Hyperlink"/>
                <w:rFonts w:asciiTheme="minorHAnsi" w:hAnsiTheme="minorHAnsi"/>
                <w:i w:val="0"/>
                <w:color w:val="auto"/>
                <w:sz w:val="22"/>
                <w:szCs w:val="22"/>
              </w:rPr>
              <w:t xml:space="preserve"> </w:t>
            </w:r>
            <w:r w:rsidR="00643EF4">
              <w:rPr>
                <w:rStyle w:val="Hyperlink"/>
                <w:rFonts w:asciiTheme="minorHAnsi" w:hAnsiTheme="minorHAnsi"/>
                <w:i w:val="0"/>
                <w:color w:val="auto"/>
                <w:sz w:val="22"/>
                <w:szCs w:val="22"/>
              </w:rPr>
              <w:t xml:space="preserve"> </w:t>
            </w:r>
          </w:p>
          <w:p w:rsidR="00643EF4" w:rsidRPr="00643EF4" w:rsidRDefault="00643EF4" w:rsidP="00643EF4">
            <w:pPr>
              <w:pStyle w:val="Caption1"/>
              <w:tabs>
                <w:tab w:val="center" w:pos="5233"/>
              </w:tabs>
              <w:ind w:left="720"/>
              <w:rPr>
                <w:rFonts w:asciiTheme="minorHAnsi" w:hAnsiTheme="minorHAnsi"/>
                <w:i w:val="0"/>
                <w:color w:val="auto"/>
                <w:sz w:val="22"/>
                <w:szCs w:val="22"/>
              </w:rPr>
            </w:pPr>
          </w:p>
          <w:p w:rsidR="00E43A58" w:rsidRPr="001A4FD0" w:rsidRDefault="00E43A58" w:rsidP="008E4668">
            <w:pPr>
              <w:jc w:val="both"/>
              <w:rPr>
                <w:b/>
              </w:rPr>
            </w:pPr>
            <w:r w:rsidRPr="001A4FD0">
              <w:rPr>
                <w:b/>
              </w:rPr>
              <w:t xml:space="preserve">Appointments can be made with any of these members of staff via the school office: 0113 </w:t>
            </w:r>
            <w:r w:rsidR="007117FD">
              <w:rPr>
                <w:b/>
              </w:rPr>
              <w:t>3821960</w:t>
            </w:r>
          </w:p>
          <w:p w:rsidR="00E43A58" w:rsidRPr="001A4FD0" w:rsidRDefault="00E43A58" w:rsidP="00E555C5">
            <w:pPr>
              <w:jc w:val="both"/>
              <w:rPr>
                <w:b/>
              </w:rPr>
            </w:pPr>
          </w:p>
        </w:tc>
      </w:tr>
    </w:tbl>
    <w:p w:rsidR="00E71E3E" w:rsidRPr="001A4FD0" w:rsidRDefault="00E71E3E" w:rsidP="00643EF4">
      <w:pPr>
        <w:pStyle w:val="BodyText"/>
        <w:jc w:val="both"/>
        <w:rPr>
          <w:rFonts w:asciiTheme="minorHAnsi" w:hAnsiTheme="minorHAnsi" w:cs="Arial"/>
          <w:sz w:val="22"/>
          <w:szCs w:val="22"/>
        </w:rPr>
      </w:pPr>
    </w:p>
    <w:sectPr w:rsidR="00E71E3E" w:rsidRPr="001A4FD0" w:rsidSect="005C2E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E66"/>
    <w:multiLevelType w:val="hybridMultilevel"/>
    <w:tmpl w:val="7BAA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C0BCF"/>
    <w:multiLevelType w:val="hybridMultilevel"/>
    <w:tmpl w:val="C3D8F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1901"/>
    <w:multiLevelType w:val="hybridMultilevel"/>
    <w:tmpl w:val="F6D8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E875E7"/>
    <w:multiLevelType w:val="hybridMultilevel"/>
    <w:tmpl w:val="AFB2D86C"/>
    <w:lvl w:ilvl="0" w:tplc="CC16F5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23D4D"/>
    <w:multiLevelType w:val="hybridMultilevel"/>
    <w:tmpl w:val="92B4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7430A"/>
    <w:multiLevelType w:val="hybridMultilevel"/>
    <w:tmpl w:val="21227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F342A"/>
    <w:multiLevelType w:val="hybridMultilevel"/>
    <w:tmpl w:val="009A76C8"/>
    <w:lvl w:ilvl="0" w:tplc="CEDC5A7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6216D"/>
    <w:multiLevelType w:val="hybridMultilevel"/>
    <w:tmpl w:val="F240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D0059"/>
    <w:multiLevelType w:val="hybridMultilevel"/>
    <w:tmpl w:val="EC58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F1860"/>
    <w:multiLevelType w:val="hybridMultilevel"/>
    <w:tmpl w:val="7BF2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32961"/>
    <w:multiLevelType w:val="hybridMultilevel"/>
    <w:tmpl w:val="2BE8A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145AF"/>
    <w:multiLevelType w:val="hybridMultilevel"/>
    <w:tmpl w:val="11ECE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251C0"/>
    <w:multiLevelType w:val="multilevel"/>
    <w:tmpl w:val="FEBE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E25E2D"/>
    <w:multiLevelType w:val="hybridMultilevel"/>
    <w:tmpl w:val="7CF65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B057B"/>
    <w:multiLevelType w:val="multilevel"/>
    <w:tmpl w:val="BB1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44931"/>
    <w:multiLevelType w:val="hybridMultilevel"/>
    <w:tmpl w:val="5B68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B6AF9"/>
    <w:multiLevelType w:val="hybridMultilevel"/>
    <w:tmpl w:val="B3A4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82B65"/>
    <w:multiLevelType w:val="hybridMultilevel"/>
    <w:tmpl w:val="D3A2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635C6"/>
    <w:multiLevelType w:val="hybridMultilevel"/>
    <w:tmpl w:val="5F56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43DCA"/>
    <w:multiLevelType w:val="multilevel"/>
    <w:tmpl w:val="48A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D43F08"/>
    <w:multiLevelType w:val="hybridMultilevel"/>
    <w:tmpl w:val="D3DE6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34B38"/>
    <w:multiLevelType w:val="hybridMultilevel"/>
    <w:tmpl w:val="C20C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D5098F"/>
    <w:multiLevelType w:val="hybridMultilevel"/>
    <w:tmpl w:val="C9B0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13057"/>
    <w:multiLevelType w:val="hybridMultilevel"/>
    <w:tmpl w:val="6960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63E28"/>
    <w:multiLevelType w:val="multilevel"/>
    <w:tmpl w:val="A830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1309B"/>
    <w:multiLevelType w:val="hybridMultilevel"/>
    <w:tmpl w:val="E72C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22D9C"/>
    <w:multiLevelType w:val="hybridMultilevel"/>
    <w:tmpl w:val="D2CC82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836997"/>
    <w:multiLevelType w:val="hybridMultilevel"/>
    <w:tmpl w:val="143C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E43F2"/>
    <w:multiLevelType w:val="hybridMultilevel"/>
    <w:tmpl w:val="58A87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C3229"/>
    <w:multiLevelType w:val="hybridMultilevel"/>
    <w:tmpl w:val="0FBC0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E0692"/>
    <w:multiLevelType w:val="hybridMultilevel"/>
    <w:tmpl w:val="71C8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2"/>
  </w:num>
  <w:num w:numId="5">
    <w:abstractNumId w:val="28"/>
  </w:num>
  <w:num w:numId="6">
    <w:abstractNumId w:val="1"/>
  </w:num>
  <w:num w:numId="7">
    <w:abstractNumId w:val="30"/>
  </w:num>
  <w:num w:numId="8">
    <w:abstractNumId w:val="3"/>
  </w:num>
  <w:num w:numId="9">
    <w:abstractNumId w:val="4"/>
  </w:num>
  <w:num w:numId="10">
    <w:abstractNumId w:val="13"/>
  </w:num>
  <w:num w:numId="11">
    <w:abstractNumId w:val="26"/>
  </w:num>
  <w:num w:numId="12">
    <w:abstractNumId w:val="16"/>
  </w:num>
  <w:num w:numId="13">
    <w:abstractNumId w:val="21"/>
  </w:num>
  <w:num w:numId="14">
    <w:abstractNumId w:val="14"/>
  </w:num>
  <w:num w:numId="15">
    <w:abstractNumId w:val="22"/>
  </w:num>
  <w:num w:numId="16">
    <w:abstractNumId w:val="18"/>
  </w:num>
  <w:num w:numId="17">
    <w:abstractNumId w:val="2"/>
  </w:num>
  <w:num w:numId="18">
    <w:abstractNumId w:val="5"/>
  </w:num>
  <w:num w:numId="19">
    <w:abstractNumId w:val="15"/>
  </w:num>
  <w:num w:numId="20">
    <w:abstractNumId w:val="25"/>
  </w:num>
  <w:num w:numId="21">
    <w:abstractNumId w:val="6"/>
  </w:num>
  <w:num w:numId="22">
    <w:abstractNumId w:val="31"/>
  </w:num>
  <w:num w:numId="23">
    <w:abstractNumId w:val="0"/>
  </w:num>
  <w:num w:numId="24">
    <w:abstractNumId w:val="29"/>
  </w:num>
  <w:num w:numId="25">
    <w:abstractNumId w:val="20"/>
  </w:num>
  <w:num w:numId="26">
    <w:abstractNumId w:val="17"/>
  </w:num>
  <w:num w:numId="27">
    <w:abstractNumId w:val="32"/>
  </w:num>
  <w:num w:numId="28">
    <w:abstractNumId w:val="19"/>
  </w:num>
  <w:num w:numId="29">
    <w:abstractNumId w:val="24"/>
  </w:num>
  <w:num w:numId="30">
    <w:abstractNumId w:val="8"/>
  </w:num>
  <w:num w:numId="31">
    <w:abstractNumId w:val="7"/>
  </w:num>
  <w:num w:numId="32">
    <w:abstractNumId w:val="27"/>
  </w:num>
  <w:num w:numId="33">
    <w:abstractNumId w:val="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0F"/>
    <w:rsid w:val="00007043"/>
    <w:rsid w:val="00007847"/>
    <w:rsid w:val="00012915"/>
    <w:rsid w:val="00016D7B"/>
    <w:rsid w:val="000177F9"/>
    <w:rsid w:val="00021FC1"/>
    <w:rsid w:val="00040975"/>
    <w:rsid w:val="000901D9"/>
    <w:rsid w:val="00097BD4"/>
    <w:rsid w:val="000A084F"/>
    <w:rsid w:val="000A0CDE"/>
    <w:rsid w:val="000B0548"/>
    <w:rsid w:val="000B2ED9"/>
    <w:rsid w:val="000C38F9"/>
    <w:rsid w:val="000D07FA"/>
    <w:rsid w:val="000D1DC2"/>
    <w:rsid w:val="000D64CB"/>
    <w:rsid w:val="000F1278"/>
    <w:rsid w:val="00100195"/>
    <w:rsid w:val="0010736C"/>
    <w:rsid w:val="00117847"/>
    <w:rsid w:val="001261B6"/>
    <w:rsid w:val="0013663A"/>
    <w:rsid w:val="00150F62"/>
    <w:rsid w:val="00154B70"/>
    <w:rsid w:val="001637AA"/>
    <w:rsid w:val="00164613"/>
    <w:rsid w:val="001701CD"/>
    <w:rsid w:val="001810AC"/>
    <w:rsid w:val="00185794"/>
    <w:rsid w:val="001A00B9"/>
    <w:rsid w:val="001A25BE"/>
    <w:rsid w:val="001A4FD0"/>
    <w:rsid w:val="001A6F2C"/>
    <w:rsid w:val="001B0BD0"/>
    <w:rsid w:val="001B6CD9"/>
    <w:rsid w:val="001D39BE"/>
    <w:rsid w:val="001E4314"/>
    <w:rsid w:val="001E65B0"/>
    <w:rsid w:val="001F0239"/>
    <w:rsid w:val="001F2662"/>
    <w:rsid w:val="00217821"/>
    <w:rsid w:val="00222F1F"/>
    <w:rsid w:val="00224BB3"/>
    <w:rsid w:val="0022763D"/>
    <w:rsid w:val="002324D9"/>
    <w:rsid w:val="00251F4E"/>
    <w:rsid w:val="00256A3D"/>
    <w:rsid w:val="00267312"/>
    <w:rsid w:val="0029639E"/>
    <w:rsid w:val="00297015"/>
    <w:rsid w:val="002B507C"/>
    <w:rsid w:val="002C5483"/>
    <w:rsid w:val="002C690C"/>
    <w:rsid w:val="002D0669"/>
    <w:rsid w:val="002D28E0"/>
    <w:rsid w:val="002D6D23"/>
    <w:rsid w:val="002E4E7B"/>
    <w:rsid w:val="002F2B1A"/>
    <w:rsid w:val="00304457"/>
    <w:rsid w:val="003236C8"/>
    <w:rsid w:val="003331F9"/>
    <w:rsid w:val="00333B15"/>
    <w:rsid w:val="00335DE6"/>
    <w:rsid w:val="00342D16"/>
    <w:rsid w:val="003509E0"/>
    <w:rsid w:val="00372060"/>
    <w:rsid w:val="003769EE"/>
    <w:rsid w:val="003935F6"/>
    <w:rsid w:val="00396C53"/>
    <w:rsid w:val="003A1EAA"/>
    <w:rsid w:val="003B0D97"/>
    <w:rsid w:val="003B2BD9"/>
    <w:rsid w:val="003C6989"/>
    <w:rsid w:val="003C7483"/>
    <w:rsid w:val="003D4AB3"/>
    <w:rsid w:val="003D677F"/>
    <w:rsid w:val="0040023B"/>
    <w:rsid w:val="00430B01"/>
    <w:rsid w:val="004723CC"/>
    <w:rsid w:val="00495FC3"/>
    <w:rsid w:val="004A0DB2"/>
    <w:rsid w:val="004C1978"/>
    <w:rsid w:val="004D4517"/>
    <w:rsid w:val="004E289D"/>
    <w:rsid w:val="004E68A8"/>
    <w:rsid w:val="00514781"/>
    <w:rsid w:val="00524109"/>
    <w:rsid w:val="00525F61"/>
    <w:rsid w:val="00542B91"/>
    <w:rsid w:val="00544054"/>
    <w:rsid w:val="0056749A"/>
    <w:rsid w:val="00575857"/>
    <w:rsid w:val="0058001C"/>
    <w:rsid w:val="00582459"/>
    <w:rsid w:val="0059182A"/>
    <w:rsid w:val="005B1F4D"/>
    <w:rsid w:val="005C1591"/>
    <w:rsid w:val="005C2E0F"/>
    <w:rsid w:val="005C3512"/>
    <w:rsid w:val="005C783A"/>
    <w:rsid w:val="005D1CEE"/>
    <w:rsid w:val="005D6F70"/>
    <w:rsid w:val="005E164A"/>
    <w:rsid w:val="005F0352"/>
    <w:rsid w:val="00600C43"/>
    <w:rsid w:val="00600EF1"/>
    <w:rsid w:val="00602770"/>
    <w:rsid w:val="006118B1"/>
    <w:rsid w:val="006170FC"/>
    <w:rsid w:val="00621B69"/>
    <w:rsid w:val="006333E8"/>
    <w:rsid w:val="00634588"/>
    <w:rsid w:val="00636412"/>
    <w:rsid w:val="00636745"/>
    <w:rsid w:val="00642997"/>
    <w:rsid w:val="00643EF4"/>
    <w:rsid w:val="00652841"/>
    <w:rsid w:val="00657303"/>
    <w:rsid w:val="00673B2D"/>
    <w:rsid w:val="00681C7C"/>
    <w:rsid w:val="006867BA"/>
    <w:rsid w:val="00687BB8"/>
    <w:rsid w:val="006A063E"/>
    <w:rsid w:val="006A3F68"/>
    <w:rsid w:val="006A437B"/>
    <w:rsid w:val="006B040C"/>
    <w:rsid w:val="006B1FE4"/>
    <w:rsid w:val="006B37E4"/>
    <w:rsid w:val="006E1991"/>
    <w:rsid w:val="006E200F"/>
    <w:rsid w:val="007117FD"/>
    <w:rsid w:val="007131BB"/>
    <w:rsid w:val="00717F77"/>
    <w:rsid w:val="007209E4"/>
    <w:rsid w:val="00724068"/>
    <w:rsid w:val="00746A3B"/>
    <w:rsid w:val="007515BB"/>
    <w:rsid w:val="007553A4"/>
    <w:rsid w:val="00772AC6"/>
    <w:rsid w:val="00787F65"/>
    <w:rsid w:val="007A7772"/>
    <w:rsid w:val="007B000C"/>
    <w:rsid w:val="007B60A0"/>
    <w:rsid w:val="007C6909"/>
    <w:rsid w:val="007E44BF"/>
    <w:rsid w:val="007E6740"/>
    <w:rsid w:val="007F656E"/>
    <w:rsid w:val="00804EDF"/>
    <w:rsid w:val="00810512"/>
    <w:rsid w:val="00812BD7"/>
    <w:rsid w:val="00817C37"/>
    <w:rsid w:val="00835E46"/>
    <w:rsid w:val="00850F1B"/>
    <w:rsid w:val="00852821"/>
    <w:rsid w:val="008622DA"/>
    <w:rsid w:val="008666FC"/>
    <w:rsid w:val="00871CF4"/>
    <w:rsid w:val="00872E4C"/>
    <w:rsid w:val="00875A21"/>
    <w:rsid w:val="00884CC2"/>
    <w:rsid w:val="00895548"/>
    <w:rsid w:val="008A34D2"/>
    <w:rsid w:val="008B6B94"/>
    <w:rsid w:val="008C30F2"/>
    <w:rsid w:val="008C542A"/>
    <w:rsid w:val="008E4668"/>
    <w:rsid w:val="008E5D8E"/>
    <w:rsid w:val="008F1AFA"/>
    <w:rsid w:val="008F63A5"/>
    <w:rsid w:val="00901B25"/>
    <w:rsid w:val="00920F44"/>
    <w:rsid w:val="00925279"/>
    <w:rsid w:val="00934FB0"/>
    <w:rsid w:val="00946FFC"/>
    <w:rsid w:val="00950364"/>
    <w:rsid w:val="00954165"/>
    <w:rsid w:val="0095527E"/>
    <w:rsid w:val="00962F40"/>
    <w:rsid w:val="00970C3C"/>
    <w:rsid w:val="00974378"/>
    <w:rsid w:val="0098414E"/>
    <w:rsid w:val="00991CF3"/>
    <w:rsid w:val="00992565"/>
    <w:rsid w:val="009A2FEF"/>
    <w:rsid w:val="009B24B4"/>
    <w:rsid w:val="009C2E72"/>
    <w:rsid w:val="009C2F25"/>
    <w:rsid w:val="009D16AE"/>
    <w:rsid w:val="009E485C"/>
    <w:rsid w:val="009E572C"/>
    <w:rsid w:val="009E594C"/>
    <w:rsid w:val="009E5E81"/>
    <w:rsid w:val="009F1330"/>
    <w:rsid w:val="00A117A9"/>
    <w:rsid w:val="00A15875"/>
    <w:rsid w:val="00A31CE6"/>
    <w:rsid w:val="00A32694"/>
    <w:rsid w:val="00A371BA"/>
    <w:rsid w:val="00A62AFA"/>
    <w:rsid w:val="00A66E20"/>
    <w:rsid w:val="00A75374"/>
    <w:rsid w:val="00A75B1A"/>
    <w:rsid w:val="00A8087C"/>
    <w:rsid w:val="00A97872"/>
    <w:rsid w:val="00AA0524"/>
    <w:rsid w:val="00AA4CEB"/>
    <w:rsid w:val="00AB0B32"/>
    <w:rsid w:val="00AC4737"/>
    <w:rsid w:val="00AD1CB8"/>
    <w:rsid w:val="00AE6010"/>
    <w:rsid w:val="00B14AF7"/>
    <w:rsid w:val="00B200CE"/>
    <w:rsid w:val="00B21C74"/>
    <w:rsid w:val="00B256F0"/>
    <w:rsid w:val="00B36853"/>
    <w:rsid w:val="00B54F89"/>
    <w:rsid w:val="00B71A71"/>
    <w:rsid w:val="00B74F2B"/>
    <w:rsid w:val="00B83ED0"/>
    <w:rsid w:val="00B8624B"/>
    <w:rsid w:val="00BA1757"/>
    <w:rsid w:val="00BA4B7E"/>
    <w:rsid w:val="00BC5818"/>
    <w:rsid w:val="00BD17A4"/>
    <w:rsid w:val="00BE0FA2"/>
    <w:rsid w:val="00BF0B38"/>
    <w:rsid w:val="00BF166D"/>
    <w:rsid w:val="00BF26D8"/>
    <w:rsid w:val="00C03BD2"/>
    <w:rsid w:val="00C043F5"/>
    <w:rsid w:val="00C06998"/>
    <w:rsid w:val="00C10228"/>
    <w:rsid w:val="00C11786"/>
    <w:rsid w:val="00C2732E"/>
    <w:rsid w:val="00C33928"/>
    <w:rsid w:val="00C34B57"/>
    <w:rsid w:val="00C359CC"/>
    <w:rsid w:val="00C4340E"/>
    <w:rsid w:val="00C654A0"/>
    <w:rsid w:val="00C65802"/>
    <w:rsid w:val="00C67D53"/>
    <w:rsid w:val="00C7474F"/>
    <w:rsid w:val="00C74960"/>
    <w:rsid w:val="00C90B92"/>
    <w:rsid w:val="00C9576B"/>
    <w:rsid w:val="00CA7C14"/>
    <w:rsid w:val="00CC210D"/>
    <w:rsid w:val="00CD3742"/>
    <w:rsid w:val="00CE2D17"/>
    <w:rsid w:val="00CE4780"/>
    <w:rsid w:val="00CF1950"/>
    <w:rsid w:val="00D24064"/>
    <w:rsid w:val="00D30CE3"/>
    <w:rsid w:val="00D36B72"/>
    <w:rsid w:val="00D45B55"/>
    <w:rsid w:val="00D51A54"/>
    <w:rsid w:val="00D72C3E"/>
    <w:rsid w:val="00D7368D"/>
    <w:rsid w:val="00D73C64"/>
    <w:rsid w:val="00D81706"/>
    <w:rsid w:val="00D82CCB"/>
    <w:rsid w:val="00DA1543"/>
    <w:rsid w:val="00DA4BC4"/>
    <w:rsid w:val="00DC18D9"/>
    <w:rsid w:val="00DC1E96"/>
    <w:rsid w:val="00DC3F3D"/>
    <w:rsid w:val="00DC79DE"/>
    <w:rsid w:val="00DD1DDE"/>
    <w:rsid w:val="00DD78FB"/>
    <w:rsid w:val="00DE5E73"/>
    <w:rsid w:val="00DF4FBF"/>
    <w:rsid w:val="00E003E6"/>
    <w:rsid w:val="00E12948"/>
    <w:rsid w:val="00E2456E"/>
    <w:rsid w:val="00E43A58"/>
    <w:rsid w:val="00E5020A"/>
    <w:rsid w:val="00E52FD6"/>
    <w:rsid w:val="00E53EE9"/>
    <w:rsid w:val="00E555C5"/>
    <w:rsid w:val="00E71E3E"/>
    <w:rsid w:val="00E73561"/>
    <w:rsid w:val="00E735DB"/>
    <w:rsid w:val="00E81C1F"/>
    <w:rsid w:val="00E879B8"/>
    <w:rsid w:val="00E916B4"/>
    <w:rsid w:val="00E91AB6"/>
    <w:rsid w:val="00EB17A4"/>
    <w:rsid w:val="00EC1ED4"/>
    <w:rsid w:val="00ED20D0"/>
    <w:rsid w:val="00EF0CDE"/>
    <w:rsid w:val="00EF589F"/>
    <w:rsid w:val="00F16E75"/>
    <w:rsid w:val="00F2503A"/>
    <w:rsid w:val="00F2524D"/>
    <w:rsid w:val="00F305F7"/>
    <w:rsid w:val="00F64E62"/>
    <w:rsid w:val="00F75305"/>
    <w:rsid w:val="00F77591"/>
    <w:rsid w:val="00F840AF"/>
    <w:rsid w:val="00FC0194"/>
    <w:rsid w:val="00FC13E4"/>
    <w:rsid w:val="00FC6008"/>
    <w:rsid w:val="00FC6A87"/>
    <w:rsid w:val="00FD430B"/>
    <w:rsid w:val="00FE3D0C"/>
    <w:rsid w:val="00FE4172"/>
    <w:rsid w:val="00FF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FB56"/>
  <w15:chartTrackingRefBased/>
  <w15:docId w15:val="{69007D29-75BD-4299-9465-B7E0588A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6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21C74"/>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E0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C2E0F"/>
    <w:rPr>
      <w:color w:val="0563C1" w:themeColor="hyperlink"/>
      <w:u w:val="single"/>
    </w:rPr>
  </w:style>
  <w:style w:type="table" w:styleId="TableGrid">
    <w:name w:val="Table Grid"/>
    <w:basedOn w:val="TableNormal"/>
    <w:uiPriority w:val="39"/>
    <w:rsid w:val="006B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B01"/>
    <w:rPr>
      <w:rFonts w:ascii="Segoe UI" w:hAnsi="Segoe UI" w:cs="Segoe UI"/>
      <w:sz w:val="18"/>
      <w:szCs w:val="18"/>
    </w:rPr>
  </w:style>
  <w:style w:type="character" w:styleId="FollowedHyperlink">
    <w:name w:val="FollowedHyperlink"/>
    <w:basedOn w:val="DefaultParagraphFont"/>
    <w:uiPriority w:val="99"/>
    <w:semiHidden/>
    <w:unhideWhenUsed/>
    <w:rsid w:val="009D16AE"/>
    <w:rPr>
      <w:color w:val="954F72" w:themeColor="followedHyperlink"/>
      <w:u w:val="single"/>
    </w:rPr>
  </w:style>
  <w:style w:type="paragraph" w:styleId="BodyText">
    <w:name w:val="Body Text"/>
    <w:basedOn w:val="Normal"/>
    <w:link w:val="BodyTextChar"/>
    <w:rsid w:val="00D7368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7368D"/>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B21C74"/>
    <w:pPr>
      <w:spacing w:after="120" w:line="480" w:lineRule="auto"/>
    </w:pPr>
  </w:style>
  <w:style w:type="character" w:customStyle="1" w:styleId="BodyText2Char">
    <w:name w:val="Body Text 2 Char"/>
    <w:basedOn w:val="DefaultParagraphFont"/>
    <w:link w:val="BodyText2"/>
    <w:uiPriority w:val="99"/>
    <w:rsid w:val="00B21C74"/>
  </w:style>
  <w:style w:type="character" w:customStyle="1" w:styleId="Heading2Char">
    <w:name w:val="Heading 2 Char"/>
    <w:basedOn w:val="DefaultParagraphFont"/>
    <w:link w:val="Heading2"/>
    <w:rsid w:val="00B21C74"/>
    <w:rPr>
      <w:rFonts w:ascii="Times New Roman" w:eastAsia="Times New Roman" w:hAnsi="Times New Roman" w:cs="Times New Roman"/>
      <w:b/>
      <w:sz w:val="24"/>
      <w:szCs w:val="20"/>
      <w:u w:val="single"/>
    </w:rPr>
  </w:style>
  <w:style w:type="character" w:customStyle="1" w:styleId="Heading1Char">
    <w:name w:val="Heading 1 Char"/>
    <w:basedOn w:val="DefaultParagraphFont"/>
    <w:link w:val="Heading1"/>
    <w:uiPriority w:val="9"/>
    <w:rsid w:val="005E164A"/>
    <w:rPr>
      <w:rFonts w:asciiTheme="majorHAnsi" w:eastAsiaTheme="majorEastAsia" w:hAnsiTheme="majorHAnsi" w:cstheme="majorBidi"/>
      <w:color w:val="2E74B5" w:themeColor="accent1" w:themeShade="BF"/>
      <w:sz w:val="32"/>
      <w:szCs w:val="32"/>
    </w:rPr>
  </w:style>
  <w:style w:type="paragraph" w:customStyle="1" w:styleId="Caption1">
    <w:name w:val="Caption 1"/>
    <w:basedOn w:val="Normal"/>
    <w:qFormat/>
    <w:rsid w:val="005E164A"/>
    <w:pPr>
      <w:spacing w:before="120" w:after="120" w:line="240" w:lineRule="auto"/>
    </w:pPr>
    <w:rPr>
      <w:rFonts w:ascii="Arial" w:eastAsia="MS Mincho" w:hAnsi="Arial" w:cs="Times New Roman"/>
      <w:i/>
      <w:color w:val="F15F22"/>
      <w:sz w:val="20"/>
      <w:szCs w:val="24"/>
      <w:lang w:val="en-US"/>
    </w:rPr>
  </w:style>
  <w:style w:type="paragraph" w:styleId="ListParagraph">
    <w:name w:val="List Paragraph"/>
    <w:basedOn w:val="Normal"/>
    <w:uiPriority w:val="34"/>
    <w:qFormat/>
    <w:rsid w:val="005E164A"/>
    <w:pPr>
      <w:numPr>
        <w:numId w:val="3"/>
      </w:numPr>
      <w:spacing w:before="120" w:after="120" w:line="240" w:lineRule="auto"/>
    </w:pPr>
    <w:rPr>
      <w:rFonts w:ascii="Arial" w:eastAsia="MS Mincho" w:hAnsi="Arial" w:cs="Times New Roman"/>
      <w:sz w:val="20"/>
      <w:szCs w:val="24"/>
      <w:lang w:val="en-US"/>
    </w:rPr>
  </w:style>
  <w:style w:type="character" w:customStyle="1" w:styleId="st1">
    <w:name w:val="st1"/>
    <w:rsid w:val="00A32694"/>
  </w:style>
  <w:style w:type="paragraph" w:styleId="NormalWeb">
    <w:name w:val="Normal (Web)"/>
    <w:basedOn w:val="Normal"/>
    <w:uiPriority w:val="99"/>
    <w:semiHidden/>
    <w:unhideWhenUsed/>
    <w:rsid w:val="00E879B8"/>
    <w:pPr>
      <w:spacing w:before="100" w:beforeAutospacing="1" w:after="100" w:afterAutospacing="1" w:line="408" w:lineRule="atLeast"/>
    </w:pPr>
    <w:rPr>
      <w:rFonts w:ascii="Times New Roman" w:eastAsia="Times New Roman" w:hAnsi="Times New Roman" w:cs="Times New Roman"/>
      <w:sz w:val="24"/>
      <w:szCs w:val="24"/>
      <w:lang w:eastAsia="en-GB"/>
    </w:rPr>
  </w:style>
  <w:style w:type="character" w:customStyle="1" w:styleId="icon-left">
    <w:name w:val="icon-left"/>
    <w:rsid w:val="006E1991"/>
  </w:style>
  <w:style w:type="character" w:styleId="Strong">
    <w:name w:val="Strong"/>
    <w:basedOn w:val="DefaultParagraphFont"/>
    <w:uiPriority w:val="22"/>
    <w:qFormat/>
    <w:rsid w:val="006E1991"/>
    <w:rPr>
      <w:b/>
      <w:bCs/>
    </w:rPr>
  </w:style>
  <w:style w:type="character" w:customStyle="1" w:styleId="marknlfljr6ek">
    <w:name w:val="marknlfljr6ek"/>
    <w:basedOn w:val="DefaultParagraphFont"/>
    <w:rsid w:val="00634588"/>
  </w:style>
  <w:style w:type="paragraph" w:customStyle="1" w:styleId="paragraph">
    <w:name w:val="paragraph"/>
    <w:basedOn w:val="Normal"/>
    <w:rsid w:val="00E129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2948"/>
  </w:style>
  <w:style w:type="character" w:customStyle="1" w:styleId="eop">
    <w:name w:val="eop"/>
    <w:basedOn w:val="DefaultParagraphFont"/>
    <w:rsid w:val="00E12948"/>
  </w:style>
  <w:style w:type="character" w:styleId="Emphasis">
    <w:name w:val="Emphasis"/>
    <w:basedOn w:val="DefaultParagraphFont"/>
    <w:uiPriority w:val="20"/>
    <w:qFormat/>
    <w:rsid w:val="00C03BD2"/>
    <w:rPr>
      <w:i/>
      <w:iCs/>
    </w:rPr>
  </w:style>
  <w:style w:type="character" w:customStyle="1" w:styleId="mark22a2y69cw">
    <w:name w:val="mark22a2y69cw"/>
    <w:basedOn w:val="DefaultParagraphFont"/>
    <w:rsid w:val="004E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4988">
      <w:bodyDiv w:val="1"/>
      <w:marLeft w:val="0"/>
      <w:marRight w:val="0"/>
      <w:marTop w:val="0"/>
      <w:marBottom w:val="0"/>
      <w:divBdr>
        <w:top w:val="none" w:sz="0" w:space="0" w:color="auto"/>
        <w:left w:val="none" w:sz="0" w:space="0" w:color="auto"/>
        <w:bottom w:val="none" w:sz="0" w:space="0" w:color="auto"/>
        <w:right w:val="none" w:sz="0" w:space="0" w:color="auto"/>
      </w:divBdr>
      <w:divsChild>
        <w:div w:id="1122384897">
          <w:marLeft w:val="0"/>
          <w:marRight w:val="0"/>
          <w:marTop w:val="0"/>
          <w:marBottom w:val="0"/>
          <w:divBdr>
            <w:top w:val="none" w:sz="0" w:space="0" w:color="auto"/>
            <w:left w:val="none" w:sz="0" w:space="0" w:color="auto"/>
            <w:bottom w:val="none" w:sz="0" w:space="0" w:color="auto"/>
            <w:right w:val="none" w:sz="0" w:space="0" w:color="auto"/>
          </w:divBdr>
          <w:divsChild>
            <w:div w:id="1612710590">
              <w:marLeft w:val="0"/>
              <w:marRight w:val="0"/>
              <w:marTop w:val="0"/>
              <w:marBottom w:val="0"/>
              <w:divBdr>
                <w:top w:val="none" w:sz="0" w:space="0" w:color="auto"/>
                <w:left w:val="none" w:sz="0" w:space="0" w:color="auto"/>
                <w:bottom w:val="none" w:sz="0" w:space="0" w:color="auto"/>
                <w:right w:val="none" w:sz="0" w:space="0" w:color="auto"/>
              </w:divBdr>
              <w:divsChild>
                <w:div w:id="584415323">
                  <w:marLeft w:val="0"/>
                  <w:marRight w:val="0"/>
                  <w:marTop w:val="0"/>
                  <w:marBottom w:val="0"/>
                  <w:divBdr>
                    <w:top w:val="none" w:sz="0" w:space="0" w:color="auto"/>
                    <w:left w:val="none" w:sz="0" w:space="0" w:color="auto"/>
                    <w:bottom w:val="none" w:sz="0" w:space="0" w:color="auto"/>
                    <w:right w:val="none" w:sz="0" w:space="0" w:color="auto"/>
                  </w:divBdr>
                  <w:divsChild>
                    <w:div w:id="1668363278">
                      <w:marLeft w:val="0"/>
                      <w:marRight w:val="0"/>
                      <w:marTop w:val="0"/>
                      <w:marBottom w:val="0"/>
                      <w:divBdr>
                        <w:top w:val="none" w:sz="0" w:space="0" w:color="auto"/>
                        <w:left w:val="none" w:sz="0" w:space="0" w:color="auto"/>
                        <w:bottom w:val="none" w:sz="0" w:space="0" w:color="auto"/>
                        <w:right w:val="none" w:sz="0" w:space="0" w:color="auto"/>
                      </w:divBdr>
                      <w:divsChild>
                        <w:div w:id="885795619">
                          <w:marLeft w:val="0"/>
                          <w:marRight w:val="0"/>
                          <w:marTop w:val="0"/>
                          <w:marBottom w:val="0"/>
                          <w:divBdr>
                            <w:top w:val="none" w:sz="0" w:space="0" w:color="auto"/>
                            <w:left w:val="none" w:sz="0" w:space="0" w:color="auto"/>
                            <w:bottom w:val="none" w:sz="0" w:space="0" w:color="auto"/>
                            <w:right w:val="none" w:sz="0" w:space="0" w:color="auto"/>
                          </w:divBdr>
                          <w:divsChild>
                            <w:div w:id="152720735">
                              <w:marLeft w:val="0"/>
                              <w:marRight w:val="0"/>
                              <w:marTop w:val="0"/>
                              <w:marBottom w:val="0"/>
                              <w:divBdr>
                                <w:top w:val="none" w:sz="0" w:space="0" w:color="auto"/>
                                <w:left w:val="none" w:sz="0" w:space="0" w:color="auto"/>
                                <w:bottom w:val="none" w:sz="0" w:space="0" w:color="auto"/>
                                <w:right w:val="none" w:sz="0" w:space="0" w:color="auto"/>
                              </w:divBdr>
                              <w:divsChild>
                                <w:div w:id="220791581">
                                  <w:marLeft w:val="0"/>
                                  <w:marRight w:val="900"/>
                                  <w:marTop w:val="0"/>
                                  <w:marBottom w:val="0"/>
                                  <w:divBdr>
                                    <w:top w:val="none" w:sz="0" w:space="0" w:color="auto"/>
                                    <w:left w:val="none" w:sz="0" w:space="0" w:color="auto"/>
                                    <w:bottom w:val="none" w:sz="0" w:space="0" w:color="auto"/>
                                    <w:right w:val="none" w:sz="0" w:space="0" w:color="auto"/>
                                  </w:divBdr>
                                  <w:divsChild>
                                    <w:div w:id="381102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116890">
      <w:bodyDiv w:val="1"/>
      <w:marLeft w:val="0"/>
      <w:marRight w:val="0"/>
      <w:marTop w:val="0"/>
      <w:marBottom w:val="0"/>
      <w:divBdr>
        <w:top w:val="none" w:sz="0" w:space="0" w:color="auto"/>
        <w:left w:val="none" w:sz="0" w:space="0" w:color="auto"/>
        <w:bottom w:val="none" w:sz="0" w:space="0" w:color="auto"/>
        <w:right w:val="none" w:sz="0" w:space="0" w:color="auto"/>
      </w:divBdr>
      <w:divsChild>
        <w:div w:id="1307517480">
          <w:marLeft w:val="0"/>
          <w:marRight w:val="0"/>
          <w:marTop w:val="0"/>
          <w:marBottom w:val="0"/>
          <w:divBdr>
            <w:top w:val="none" w:sz="0" w:space="0" w:color="auto"/>
            <w:left w:val="none" w:sz="0" w:space="0" w:color="auto"/>
            <w:bottom w:val="none" w:sz="0" w:space="0" w:color="auto"/>
            <w:right w:val="none" w:sz="0" w:space="0" w:color="auto"/>
          </w:divBdr>
        </w:div>
        <w:div w:id="1722099529">
          <w:marLeft w:val="0"/>
          <w:marRight w:val="0"/>
          <w:marTop w:val="0"/>
          <w:marBottom w:val="0"/>
          <w:divBdr>
            <w:top w:val="none" w:sz="0" w:space="0" w:color="auto"/>
            <w:left w:val="none" w:sz="0" w:space="0" w:color="auto"/>
            <w:bottom w:val="none" w:sz="0" w:space="0" w:color="auto"/>
            <w:right w:val="none" w:sz="0" w:space="0" w:color="auto"/>
          </w:divBdr>
        </w:div>
        <w:div w:id="697924567">
          <w:marLeft w:val="0"/>
          <w:marRight w:val="0"/>
          <w:marTop w:val="0"/>
          <w:marBottom w:val="0"/>
          <w:divBdr>
            <w:top w:val="none" w:sz="0" w:space="0" w:color="auto"/>
            <w:left w:val="none" w:sz="0" w:space="0" w:color="auto"/>
            <w:bottom w:val="none" w:sz="0" w:space="0" w:color="auto"/>
            <w:right w:val="none" w:sz="0" w:space="0" w:color="auto"/>
          </w:divBdr>
        </w:div>
      </w:divsChild>
    </w:div>
    <w:div w:id="394358886">
      <w:bodyDiv w:val="1"/>
      <w:marLeft w:val="0"/>
      <w:marRight w:val="0"/>
      <w:marTop w:val="0"/>
      <w:marBottom w:val="0"/>
      <w:divBdr>
        <w:top w:val="none" w:sz="0" w:space="0" w:color="auto"/>
        <w:left w:val="none" w:sz="0" w:space="0" w:color="auto"/>
        <w:bottom w:val="none" w:sz="0" w:space="0" w:color="auto"/>
        <w:right w:val="none" w:sz="0" w:space="0" w:color="auto"/>
      </w:divBdr>
      <w:divsChild>
        <w:div w:id="733891670">
          <w:marLeft w:val="0"/>
          <w:marRight w:val="0"/>
          <w:marTop w:val="0"/>
          <w:marBottom w:val="0"/>
          <w:divBdr>
            <w:top w:val="none" w:sz="0" w:space="0" w:color="auto"/>
            <w:left w:val="none" w:sz="0" w:space="0" w:color="auto"/>
            <w:bottom w:val="none" w:sz="0" w:space="0" w:color="auto"/>
            <w:right w:val="none" w:sz="0" w:space="0" w:color="auto"/>
          </w:divBdr>
        </w:div>
        <w:div w:id="730082122">
          <w:marLeft w:val="0"/>
          <w:marRight w:val="0"/>
          <w:marTop w:val="0"/>
          <w:marBottom w:val="0"/>
          <w:divBdr>
            <w:top w:val="none" w:sz="0" w:space="0" w:color="auto"/>
            <w:left w:val="none" w:sz="0" w:space="0" w:color="auto"/>
            <w:bottom w:val="none" w:sz="0" w:space="0" w:color="auto"/>
            <w:right w:val="none" w:sz="0" w:space="0" w:color="auto"/>
          </w:divBdr>
        </w:div>
        <w:div w:id="1175728346">
          <w:marLeft w:val="0"/>
          <w:marRight w:val="0"/>
          <w:marTop w:val="0"/>
          <w:marBottom w:val="0"/>
          <w:divBdr>
            <w:top w:val="none" w:sz="0" w:space="0" w:color="auto"/>
            <w:left w:val="none" w:sz="0" w:space="0" w:color="auto"/>
            <w:bottom w:val="none" w:sz="0" w:space="0" w:color="auto"/>
            <w:right w:val="none" w:sz="0" w:space="0" w:color="auto"/>
          </w:divBdr>
        </w:div>
        <w:div w:id="881209835">
          <w:marLeft w:val="0"/>
          <w:marRight w:val="0"/>
          <w:marTop w:val="0"/>
          <w:marBottom w:val="0"/>
          <w:divBdr>
            <w:top w:val="none" w:sz="0" w:space="0" w:color="auto"/>
            <w:left w:val="none" w:sz="0" w:space="0" w:color="auto"/>
            <w:bottom w:val="none" w:sz="0" w:space="0" w:color="auto"/>
            <w:right w:val="none" w:sz="0" w:space="0" w:color="auto"/>
          </w:divBdr>
        </w:div>
      </w:divsChild>
    </w:div>
    <w:div w:id="493911060">
      <w:bodyDiv w:val="1"/>
      <w:marLeft w:val="0"/>
      <w:marRight w:val="0"/>
      <w:marTop w:val="0"/>
      <w:marBottom w:val="0"/>
      <w:divBdr>
        <w:top w:val="none" w:sz="0" w:space="0" w:color="auto"/>
        <w:left w:val="none" w:sz="0" w:space="0" w:color="auto"/>
        <w:bottom w:val="none" w:sz="0" w:space="0" w:color="auto"/>
        <w:right w:val="none" w:sz="0" w:space="0" w:color="auto"/>
      </w:divBdr>
      <w:divsChild>
        <w:div w:id="273289695">
          <w:marLeft w:val="0"/>
          <w:marRight w:val="0"/>
          <w:marTop w:val="0"/>
          <w:marBottom w:val="0"/>
          <w:divBdr>
            <w:top w:val="none" w:sz="0" w:space="0" w:color="auto"/>
            <w:left w:val="none" w:sz="0" w:space="0" w:color="auto"/>
            <w:bottom w:val="none" w:sz="0" w:space="0" w:color="auto"/>
            <w:right w:val="none" w:sz="0" w:space="0" w:color="auto"/>
          </w:divBdr>
          <w:divsChild>
            <w:div w:id="444736632">
              <w:marLeft w:val="0"/>
              <w:marRight w:val="0"/>
              <w:marTop w:val="0"/>
              <w:marBottom w:val="0"/>
              <w:divBdr>
                <w:top w:val="none" w:sz="0" w:space="0" w:color="auto"/>
                <w:left w:val="none" w:sz="0" w:space="0" w:color="auto"/>
                <w:bottom w:val="none" w:sz="0" w:space="0" w:color="auto"/>
                <w:right w:val="none" w:sz="0" w:space="0" w:color="auto"/>
              </w:divBdr>
              <w:divsChild>
                <w:div w:id="1030228596">
                  <w:marLeft w:val="0"/>
                  <w:marRight w:val="0"/>
                  <w:marTop w:val="0"/>
                  <w:marBottom w:val="0"/>
                  <w:divBdr>
                    <w:top w:val="none" w:sz="0" w:space="0" w:color="auto"/>
                    <w:left w:val="none" w:sz="0" w:space="0" w:color="auto"/>
                    <w:bottom w:val="none" w:sz="0" w:space="0" w:color="auto"/>
                    <w:right w:val="none" w:sz="0" w:space="0" w:color="auto"/>
                  </w:divBdr>
                  <w:divsChild>
                    <w:div w:id="753163282">
                      <w:marLeft w:val="0"/>
                      <w:marRight w:val="0"/>
                      <w:marTop w:val="0"/>
                      <w:marBottom w:val="0"/>
                      <w:divBdr>
                        <w:top w:val="none" w:sz="0" w:space="0" w:color="auto"/>
                        <w:left w:val="none" w:sz="0" w:space="0" w:color="auto"/>
                        <w:bottom w:val="none" w:sz="0" w:space="0" w:color="auto"/>
                        <w:right w:val="none" w:sz="0" w:space="0" w:color="auto"/>
                      </w:divBdr>
                      <w:divsChild>
                        <w:div w:id="1839880256">
                          <w:marLeft w:val="0"/>
                          <w:marRight w:val="0"/>
                          <w:marTop w:val="0"/>
                          <w:marBottom w:val="0"/>
                          <w:divBdr>
                            <w:top w:val="none" w:sz="0" w:space="0" w:color="auto"/>
                            <w:left w:val="none" w:sz="0" w:space="0" w:color="auto"/>
                            <w:bottom w:val="none" w:sz="0" w:space="0" w:color="auto"/>
                            <w:right w:val="none" w:sz="0" w:space="0" w:color="auto"/>
                          </w:divBdr>
                          <w:divsChild>
                            <w:div w:id="1849368581">
                              <w:marLeft w:val="0"/>
                              <w:marRight w:val="0"/>
                              <w:marTop w:val="0"/>
                              <w:marBottom w:val="0"/>
                              <w:divBdr>
                                <w:top w:val="none" w:sz="0" w:space="0" w:color="auto"/>
                                <w:left w:val="none" w:sz="0" w:space="0" w:color="auto"/>
                                <w:bottom w:val="none" w:sz="0" w:space="0" w:color="auto"/>
                                <w:right w:val="none" w:sz="0" w:space="0" w:color="auto"/>
                              </w:divBdr>
                              <w:divsChild>
                                <w:div w:id="1733969704">
                                  <w:marLeft w:val="0"/>
                                  <w:marRight w:val="900"/>
                                  <w:marTop w:val="0"/>
                                  <w:marBottom w:val="0"/>
                                  <w:divBdr>
                                    <w:top w:val="none" w:sz="0" w:space="0" w:color="auto"/>
                                    <w:left w:val="none" w:sz="0" w:space="0" w:color="auto"/>
                                    <w:bottom w:val="none" w:sz="0" w:space="0" w:color="auto"/>
                                    <w:right w:val="none" w:sz="0" w:space="0" w:color="auto"/>
                                  </w:divBdr>
                                  <w:divsChild>
                                    <w:div w:id="15136414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365390">
      <w:bodyDiv w:val="1"/>
      <w:marLeft w:val="0"/>
      <w:marRight w:val="0"/>
      <w:marTop w:val="0"/>
      <w:marBottom w:val="0"/>
      <w:divBdr>
        <w:top w:val="none" w:sz="0" w:space="0" w:color="auto"/>
        <w:left w:val="none" w:sz="0" w:space="0" w:color="auto"/>
        <w:bottom w:val="none" w:sz="0" w:space="0" w:color="auto"/>
        <w:right w:val="none" w:sz="0" w:space="0" w:color="auto"/>
      </w:divBdr>
    </w:div>
    <w:div w:id="880827423">
      <w:bodyDiv w:val="1"/>
      <w:marLeft w:val="0"/>
      <w:marRight w:val="0"/>
      <w:marTop w:val="0"/>
      <w:marBottom w:val="0"/>
      <w:divBdr>
        <w:top w:val="none" w:sz="0" w:space="0" w:color="auto"/>
        <w:left w:val="none" w:sz="0" w:space="0" w:color="auto"/>
        <w:bottom w:val="none" w:sz="0" w:space="0" w:color="auto"/>
        <w:right w:val="none" w:sz="0" w:space="0" w:color="auto"/>
      </w:divBdr>
      <w:divsChild>
        <w:div w:id="1002703460">
          <w:marLeft w:val="0"/>
          <w:marRight w:val="0"/>
          <w:marTop w:val="0"/>
          <w:marBottom w:val="0"/>
          <w:divBdr>
            <w:top w:val="none" w:sz="0" w:space="0" w:color="auto"/>
            <w:left w:val="none" w:sz="0" w:space="0" w:color="auto"/>
            <w:bottom w:val="none" w:sz="0" w:space="0" w:color="auto"/>
            <w:right w:val="none" w:sz="0" w:space="0" w:color="auto"/>
          </w:divBdr>
          <w:divsChild>
            <w:div w:id="617181917">
              <w:marLeft w:val="0"/>
              <w:marRight w:val="0"/>
              <w:marTop w:val="0"/>
              <w:marBottom w:val="0"/>
              <w:divBdr>
                <w:top w:val="none" w:sz="0" w:space="0" w:color="auto"/>
                <w:left w:val="none" w:sz="0" w:space="0" w:color="auto"/>
                <w:bottom w:val="none" w:sz="0" w:space="0" w:color="auto"/>
                <w:right w:val="none" w:sz="0" w:space="0" w:color="auto"/>
              </w:divBdr>
              <w:divsChild>
                <w:div w:id="1096366615">
                  <w:marLeft w:val="0"/>
                  <w:marRight w:val="0"/>
                  <w:marTop w:val="0"/>
                  <w:marBottom w:val="0"/>
                  <w:divBdr>
                    <w:top w:val="none" w:sz="0" w:space="0" w:color="auto"/>
                    <w:left w:val="none" w:sz="0" w:space="0" w:color="auto"/>
                    <w:bottom w:val="none" w:sz="0" w:space="0" w:color="auto"/>
                    <w:right w:val="none" w:sz="0" w:space="0" w:color="auto"/>
                  </w:divBdr>
                  <w:divsChild>
                    <w:div w:id="1197544034">
                      <w:marLeft w:val="0"/>
                      <w:marRight w:val="0"/>
                      <w:marTop w:val="0"/>
                      <w:marBottom w:val="0"/>
                      <w:divBdr>
                        <w:top w:val="none" w:sz="0" w:space="0" w:color="auto"/>
                        <w:left w:val="none" w:sz="0" w:space="0" w:color="auto"/>
                        <w:bottom w:val="none" w:sz="0" w:space="0" w:color="auto"/>
                        <w:right w:val="none" w:sz="0" w:space="0" w:color="auto"/>
                      </w:divBdr>
                      <w:divsChild>
                        <w:div w:id="4407429">
                          <w:marLeft w:val="0"/>
                          <w:marRight w:val="0"/>
                          <w:marTop w:val="0"/>
                          <w:marBottom w:val="0"/>
                          <w:divBdr>
                            <w:top w:val="none" w:sz="0" w:space="0" w:color="auto"/>
                            <w:left w:val="none" w:sz="0" w:space="0" w:color="auto"/>
                            <w:bottom w:val="none" w:sz="0" w:space="0" w:color="auto"/>
                            <w:right w:val="none" w:sz="0" w:space="0" w:color="auto"/>
                          </w:divBdr>
                          <w:divsChild>
                            <w:div w:id="1555240341">
                              <w:marLeft w:val="0"/>
                              <w:marRight w:val="0"/>
                              <w:marTop w:val="0"/>
                              <w:marBottom w:val="0"/>
                              <w:divBdr>
                                <w:top w:val="none" w:sz="0" w:space="0" w:color="auto"/>
                                <w:left w:val="none" w:sz="0" w:space="0" w:color="auto"/>
                                <w:bottom w:val="none" w:sz="0" w:space="0" w:color="auto"/>
                                <w:right w:val="none" w:sz="0" w:space="0" w:color="auto"/>
                              </w:divBdr>
                              <w:divsChild>
                                <w:div w:id="1752695527">
                                  <w:marLeft w:val="0"/>
                                  <w:marRight w:val="900"/>
                                  <w:marTop w:val="0"/>
                                  <w:marBottom w:val="0"/>
                                  <w:divBdr>
                                    <w:top w:val="none" w:sz="0" w:space="0" w:color="auto"/>
                                    <w:left w:val="none" w:sz="0" w:space="0" w:color="auto"/>
                                    <w:bottom w:val="none" w:sz="0" w:space="0" w:color="auto"/>
                                    <w:right w:val="none" w:sz="0" w:space="0" w:color="auto"/>
                                  </w:divBdr>
                                  <w:divsChild>
                                    <w:div w:id="1650475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121082">
      <w:bodyDiv w:val="1"/>
      <w:marLeft w:val="0"/>
      <w:marRight w:val="0"/>
      <w:marTop w:val="0"/>
      <w:marBottom w:val="0"/>
      <w:divBdr>
        <w:top w:val="none" w:sz="0" w:space="0" w:color="auto"/>
        <w:left w:val="none" w:sz="0" w:space="0" w:color="auto"/>
        <w:bottom w:val="none" w:sz="0" w:space="0" w:color="auto"/>
        <w:right w:val="none" w:sz="0" w:space="0" w:color="auto"/>
      </w:divBdr>
      <w:divsChild>
        <w:div w:id="1433622415">
          <w:marLeft w:val="0"/>
          <w:marRight w:val="0"/>
          <w:marTop w:val="0"/>
          <w:marBottom w:val="0"/>
          <w:divBdr>
            <w:top w:val="none" w:sz="0" w:space="0" w:color="auto"/>
            <w:left w:val="none" w:sz="0" w:space="0" w:color="auto"/>
            <w:bottom w:val="none" w:sz="0" w:space="0" w:color="auto"/>
            <w:right w:val="none" w:sz="0" w:space="0" w:color="auto"/>
          </w:divBdr>
        </w:div>
        <w:div w:id="574778973">
          <w:marLeft w:val="0"/>
          <w:marRight w:val="0"/>
          <w:marTop w:val="0"/>
          <w:marBottom w:val="0"/>
          <w:divBdr>
            <w:top w:val="none" w:sz="0" w:space="0" w:color="auto"/>
            <w:left w:val="none" w:sz="0" w:space="0" w:color="auto"/>
            <w:bottom w:val="none" w:sz="0" w:space="0" w:color="auto"/>
            <w:right w:val="none" w:sz="0" w:space="0" w:color="auto"/>
          </w:divBdr>
        </w:div>
      </w:divsChild>
    </w:div>
    <w:div w:id="948584515">
      <w:bodyDiv w:val="1"/>
      <w:marLeft w:val="0"/>
      <w:marRight w:val="0"/>
      <w:marTop w:val="0"/>
      <w:marBottom w:val="0"/>
      <w:divBdr>
        <w:top w:val="none" w:sz="0" w:space="0" w:color="auto"/>
        <w:left w:val="none" w:sz="0" w:space="0" w:color="auto"/>
        <w:bottom w:val="none" w:sz="0" w:space="0" w:color="auto"/>
        <w:right w:val="none" w:sz="0" w:space="0" w:color="auto"/>
      </w:divBdr>
    </w:div>
    <w:div w:id="1013803194">
      <w:bodyDiv w:val="1"/>
      <w:marLeft w:val="0"/>
      <w:marRight w:val="0"/>
      <w:marTop w:val="0"/>
      <w:marBottom w:val="0"/>
      <w:divBdr>
        <w:top w:val="none" w:sz="0" w:space="0" w:color="auto"/>
        <w:left w:val="none" w:sz="0" w:space="0" w:color="auto"/>
        <w:bottom w:val="none" w:sz="0" w:space="0" w:color="auto"/>
        <w:right w:val="none" w:sz="0" w:space="0" w:color="auto"/>
      </w:divBdr>
    </w:div>
    <w:div w:id="1105882295">
      <w:bodyDiv w:val="1"/>
      <w:marLeft w:val="0"/>
      <w:marRight w:val="0"/>
      <w:marTop w:val="0"/>
      <w:marBottom w:val="0"/>
      <w:divBdr>
        <w:top w:val="none" w:sz="0" w:space="0" w:color="auto"/>
        <w:left w:val="none" w:sz="0" w:space="0" w:color="auto"/>
        <w:bottom w:val="none" w:sz="0" w:space="0" w:color="auto"/>
        <w:right w:val="none" w:sz="0" w:space="0" w:color="auto"/>
      </w:divBdr>
    </w:div>
    <w:div w:id="1241721952">
      <w:bodyDiv w:val="1"/>
      <w:marLeft w:val="0"/>
      <w:marRight w:val="0"/>
      <w:marTop w:val="0"/>
      <w:marBottom w:val="0"/>
      <w:divBdr>
        <w:top w:val="none" w:sz="0" w:space="0" w:color="auto"/>
        <w:left w:val="none" w:sz="0" w:space="0" w:color="auto"/>
        <w:bottom w:val="none" w:sz="0" w:space="0" w:color="auto"/>
        <w:right w:val="none" w:sz="0" w:space="0" w:color="auto"/>
      </w:divBdr>
      <w:divsChild>
        <w:div w:id="1034311491">
          <w:marLeft w:val="0"/>
          <w:marRight w:val="0"/>
          <w:marTop w:val="0"/>
          <w:marBottom w:val="0"/>
          <w:divBdr>
            <w:top w:val="none" w:sz="0" w:space="0" w:color="auto"/>
            <w:left w:val="none" w:sz="0" w:space="0" w:color="auto"/>
            <w:bottom w:val="none" w:sz="0" w:space="0" w:color="auto"/>
            <w:right w:val="none" w:sz="0" w:space="0" w:color="auto"/>
          </w:divBdr>
        </w:div>
        <w:div w:id="1464696765">
          <w:marLeft w:val="0"/>
          <w:marRight w:val="0"/>
          <w:marTop w:val="0"/>
          <w:marBottom w:val="0"/>
          <w:divBdr>
            <w:top w:val="none" w:sz="0" w:space="0" w:color="auto"/>
            <w:left w:val="none" w:sz="0" w:space="0" w:color="auto"/>
            <w:bottom w:val="none" w:sz="0" w:space="0" w:color="auto"/>
            <w:right w:val="none" w:sz="0" w:space="0" w:color="auto"/>
          </w:divBdr>
        </w:div>
        <w:div w:id="704255047">
          <w:marLeft w:val="0"/>
          <w:marRight w:val="0"/>
          <w:marTop w:val="0"/>
          <w:marBottom w:val="0"/>
          <w:divBdr>
            <w:top w:val="none" w:sz="0" w:space="0" w:color="auto"/>
            <w:left w:val="none" w:sz="0" w:space="0" w:color="auto"/>
            <w:bottom w:val="none" w:sz="0" w:space="0" w:color="auto"/>
            <w:right w:val="none" w:sz="0" w:space="0" w:color="auto"/>
          </w:divBdr>
        </w:div>
        <w:div w:id="1666009999">
          <w:marLeft w:val="0"/>
          <w:marRight w:val="0"/>
          <w:marTop w:val="0"/>
          <w:marBottom w:val="0"/>
          <w:divBdr>
            <w:top w:val="none" w:sz="0" w:space="0" w:color="auto"/>
            <w:left w:val="none" w:sz="0" w:space="0" w:color="auto"/>
            <w:bottom w:val="none" w:sz="0" w:space="0" w:color="auto"/>
            <w:right w:val="none" w:sz="0" w:space="0" w:color="auto"/>
          </w:divBdr>
        </w:div>
        <w:div w:id="1215239078">
          <w:marLeft w:val="0"/>
          <w:marRight w:val="0"/>
          <w:marTop w:val="0"/>
          <w:marBottom w:val="0"/>
          <w:divBdr>
            <w:top w:val="none" w:sz="0" w:space="0" w:color="auto"/>
            <w:left w:val="none" w:sz="0" w:space="0" w:color="auto"/>
            <w:bottom w:val="none" w:sz="0" w:space="0" w:color="auto"/>
            <w:right w:val="none" w:sz="0" w:space="0" w:color="auto"/>
          </w:divBdr>
        </w:div>
        <w:div w:id="1534608294">
          <w:marLeft w:val="0"/>
          <w:marRight w:val="0"/>
          <w:marTop w:val="0"/>
          <w:marBottom w:val="0"/>
          <w:divBdr>
            <w:top w:val="none" w:sz="0" w:space="0" w:color="auto"/>
            <w:left w:val="none" w:sz="0" w:space="0" w:color="auto"/>
            <w:bottom w:val="none" w:sz="0" w:space="0" w:color="auto"/>
            <w:right w:val="none" w:sz="0" w:space="0" w:color="auto"/>
          </w:divBdr>
        </w:div>
        <w:div w:id="1264342433">
          <w:marLeft w:val="0"/>
          <w:marRight w:val="0"/>
          <w:marTop w:val="0"/>
          <w:marBottom w:val="0"/>
          <w:divBdr>
            <w:top w:val="none" w:sz="0" w:space="0" w:color="auto"/>
            <w:left w:val="none" w:sz="0" w:space="0" w:color="auto"/>
            <w:bottom w:val="none" w:sz="0" w:space="0" w:color="auto"/>
            <w:right w:val="none" w:sz="0" w:space="0" w:color="auto"/>
          </w:divBdr>
        </w:div>
        <w:div w:id="471674136">
          <w:marLeft w:val="0"/>
          <w:marRight w:val="0"/>
          <w:marTop w:val="0"/>
          <w:marBottom w:val="0"/>
          <w:divBdr>
            <w:top w:val="none" w:sz="0" w:space="0" w:color="auto"/>
            <w:left w:val="none" w:sz="0" w:space="0" w:color="auto"/>
            <w:bottom w:val="none" w:sz="0" w:space="0" w:color="auto"/>
            <w:right w:val="none" w:sz="0" w:space="0" w:color="auto"/>
          </w:divBdr>
        </w:div>
        <w:div w:id="383874031">
          <w:marLeft w:val="0"/>
          <w:marRight w:val="0"/>
          <w:marTop w:val="0"/>
          <w:marBottom w:val="0"/>
          <w:divBdr>
            <w:top w:val="none" w:sz="0" w:space="0" w:color="auto"/>
            <w:left w:val="none" w:sz="0" w:space="0" w:color="auto"/>
            <w:bottom w:val="none" w:sz="0" w:space="0" w:color="auto"/>
            <w:right w:val="none" w:sz="0" w:space="0" w:color="auto"/>
          </w:divBdr>
        </w:div>
        <w:div w:id="873346574">
          <w:marLeft w:val="0"/>
          <w:marRight w:val="0"/>
          <w:marTop w:val="0"/>
          <w:marBottom w:val="0"/>
          <w:divBdr>
            <w:top w:val="none" w:sz="0" w:space="0" w:color="auto"/>
            <w:left w:val="none" w:sz="0" w:space="0" w:color="auto"/>
            <w:bottom w:val="none" w:sz="0" w:space="0" w:color="auto"/>
            <w:right w:val="none" w:sz="0" w:space="0" w:color="auto"/>
          </w:divBdr>
        </w:div>
        <w:div w:id="1147479264">
          <w:marLeft w:val="0"/>
          <w:marRight w:val="0"/>
          <w:marTop w:val="0"/>
          <w:marBottom w:val="0"/>
          <w:divBdr>
            <w:top w:val="none" w:sz="0" w:space="0" w:color="auto"/>
            <w:left w:val="none" w:sz="0" w:space="0" w:color="auto"/>
            <w:bottom w:val="none" w:sz="0" w:space="0" w:color="auto"/>
            <w:right w:val="none" w:sz="0" w:space="0" w:color="auto"/>
          </w:divBdr>
        </w:div>
        <w:div w:id="751968570">
          <w:marLeft w:val="0"/>
          <w:marRight w:val="0"/>
          <w:marTop w:val="0"/>
          <w:marBottom w:val="0"/>
          <w:divBdr>
            <w:top w:val="none" w:sz="0" w:space="0" w:color="auto"/>
            <w:left w:val="none" w:sz="0" w:space="0" w:color="auto"/>
            <w:bottom w:val="none" w:sz="0" w:space="0" w:color="auto"/>
            <w:right w:val="none" w:sz="0" w:space="0" w:color="auto"/>
          </w:divBdr>
        </w:div>
        <w:div w:id="875123423">
          <w:marLeft w:val="0"/>
          <w:marRight w:val="0"/>
          <w:marTop w:val="0"/>
          <w:marBottom w:val="0"/>
          <w:divBdr>
            <w:top w:val="none" w:sz="0" w:space="0" w:color="auto"/>
            <w:left w:val="none" w:sz="0" w:space="0" w:color="auto"/>
            <w:bottom w:val="none" w:sz="0" w:space="0" w:color="auto"/>
            <w:right w:val="none" w:sz="0" w:space="0" w:color="auto"/>
          </w:divBdr>
        </w:div>
        <w:div w:id="1225724217">
          <w:marLeft w:val="0"/>
          <w:marRight w:val="0"/>
          <w:marTop w:val="0"/>
          <w:marBottom w:val="0"/>
          <w:divBdr>
            <w:top w:val="none" w:sz="0" w:space="0" w:color="auto"/>
            <w:left w:val="none" w:sz="0" w:space="0" w:color="auto"/>
            <w:bottom w:val="none" w:sz="0" w:space="0" w:color="auto"/>
            <w:right w:val="none" w:sz="0" w:space="0" w:color="auto"/>
          </w:divBdr>
        </w:div>
        <w:div w:id="1041170713">
          <w:marLeft w:val="0"/>
          <w:marRight w:val="0"/>
          <w:marTop w:val="0"/>
          <w:marBottom w:val="0"/>
          <w:divBdr>
            <w:top w:val="none" w:sz="0" w:space="0" w:color="auto"/>
            <w:left w:val="none" w:sz="0" w:space="0" w:color="auto"/>
            <w:bottom w:val="none" w:sz="0" w:space="0" w:color="auto"/>
            <w:right w:val="none" w:sz="0" w:space="0" w:color="auto"/>
          </w:divBdr>
        </w:div>
        <w:div w:id="487671660">
          <w:marLeft w:val="0"/>
          <w:marRight w:val="0"/>
          <w:marTop w:val="0"/>
          <w:marBottom w:val="0"/>
          <w:divBdr>
            <w:top w:val="none" w:sz="0" w:space="0" w:color="auto"/>
            <w:left w:val="none" w:sz="0" w:space="0" w:color="auto"/>
            <w:bottom w:val="none" w:sz="0" w:space="0" w:color="auto"/>
            <w:right w:val="none" w:sz="0" w:space="0" w:color="auto"/>
          </w:divBdr>
        </w:div>
        <w:div w:id="364213718">
          <w:marLeft w:val="0"/>
          <w:marRight w:val="0"/>
          <w:marTop w:val="0"/>
          <w:marBottom w:val="0"/>
          <w:divBdr>
            <w:top w:val="none" w:sz="0" w:space="0" w:color="auto"/>
            <w:left w:val="none" w:sz="0" w:space="0" w:color="auto"/>
            <w:bottom w:val="none" w:sz="0" w:space="0" w:color="auto"/>
            <w:right w:val="none" w:sz="0" w:space="0" w:color="auto"/>
          </w:divBdr>
        </w:div>
        <w:div w:id="749932698">
          <w:marLeft w:val="0"/>
          <w:marRight w:val="0"/>
          <w:marTop w:val="0"/>
          <w:marBottom w:val="0"/>
          <w:divBdr>
            <w:top w:val="none" w:sz="0" w:space="0" w:color="auto"/>
            <w:left w:val="none" w:sz="0" w:space="0" w:color="auto"/>
            <w:bottom w:val="none" w:sz="0" w:space="0" w:color="auto"/>
            <w:right w:val="none" w:sz="0" w:space="0" w:color="auto"/>
          </w:divBdr>
        </w:div>
        <w:div w:id="1910920883">
          <w:marLeft w:val="0"/>
          <w:marRight w:val="0"/>
          <w:marTop w:val="0"/>
          <w:marBottom w:val="0"/>
          <w:divBdr>
            <w:top w:val="none" w:sz="0" w:space="0" w:color="auto"/>
            <w:left w:val="none" w:sz="0" w:space="0" w:color="auto"/>
            <w:bottom w:val="none" w:sz="0" w:space="0" w:color="auto"/>
            <w:right w:val="none" w:sz="0" w:space="0" w:color="auto"/>
          </w:divBdr>
        </w:div>
        <w:div w:id="753283246">
          <w:marLeft w:val="0"/>
          <w:marRight w:val="0"/>
          <w:marTop w:val="0"/>
          <w:marBottom w:val="0"/>
          <w:divBdr>
            <w:top w:val="none" w:sz="0" w:space="0" w:color="auto"/>
            <w:left w:val="none" w:sz="0" w:space="0" w:color="auto"/>
            <w:bottom w:val="none" w:sz="0" w:space="0" w:color="auto"/>
            <w:right w:val="none" w:sz="0" w:space="0" w:color="auto"/>
          </w:divBdr>
        </w:div>
        <w:div w:id="424542499">
          <w:marLeft w:val="0"/>
          <w:marRight w:val="0"/>
          <w:marTop w:val="0"/>
          <w:marBottom w:val="0"/>
          <w:divBdr>
            <w:top w:val="none" w:sz="0" w:space="0" w:color="auto"/>
            <w:left w:val="none" w:sz="0" w:space="0" w:color="auto"/>
            <w:bottom w:val="none" w:sz="0" w:space="0" w:color="auto"/>
            <w:right w:val="none" w:sz="0" w:space="0" w:color="auto"/>
          </w:divBdr>
        </w:div>
        <w:div w:id="550382680">
          <w:marLeft w:val="0"/>
          <w:marRight w:val="0"/>
          <w:marTop w:val="0"/>
          <w:marBottom w:val="0"/>
          <w:divBdr>
            <w:top w:val="none" w:sz="0" w:space="0" w:color="auto"/>
            <w:left w:val="none" w:sz="0" w:space="0" w:color="auto"/>
            <w:bottom w:val="none" w:sz="0" w:space="0" w:color="auto"/>
            <w:right w:val="none" w:sz="0" w:space="0" w:color="auto"/>
          </w:divBdr>
        </w:div>
      </w:divsChild>
    </w:div>
    <w:div w:id="1257858315">
      <w:bodyDiv w:val="1"/>
      <w:marLeft w:val="0"/>
      <w:marRight w:val="0"/>
      <w:marTop w:val="0"/>
      <w:marBottom w:val="0"/>
      <w:divBdr>
        <w:top w:val="none" w:sz="0" w:space="0" w:color="auto"/>
        <w:left w:val="none" w:sz="0" w:space="0" w:color="auto"/>
        <w:bottom w:val="none" w:sz="0" w:space="0" w:color="auto"/>
        <w:right w:val="none" w:sz="0" w:space="0" w:color="auto"/>
      </w:divBdr>
    </w:div>
    <w:div w:id="1400592167">
      <w:bodyDiv w:val="1"/>
      <w:marLeft w:val="0"/>
      <w:marRight w:val="0"/>
      <w:marTop w:val="0"/>
      <w:marBottom w:val="0"/>
      <w:divBdr>
        <w:top w:val="none" w:sz="0" w:space="0" w:color="auto"/>
        <w:left w:val="none" w:sz="0" w:space="0" w:color="auto"/>
        <w:bottom w:val="none" w:sz="0" w:space="0" w:color="auto"/>
        <w:right w:val="none" w:sz="0" w:space="0" w:color="auto"/>
      </w:divBdr>
      <w:divsChild>
        <w:div w:id="1898784591">
          <w:marLeft w:val="0"/>
          <w:marRight w:val="0"/>
          <w:marTop w:val="0"/>
          <w:marBottom w:val="0"/>
          <w:divBdr>
            <w:top w:val="none" w:sz="0" w:space="0" w:color="auto"/>
            <w:left w:val="none" w:sz="0" w:space="0" w:color="auto"/>
            <w:bottom w:val="none" w:sz="0" w:space="0" w:color="auto"/>
            <w:right w:val="none" w:sz="0" w:space="0" w:color="auto"/>
          </w:divBdr>
        </w:div>
        <w:div w:id="494688605">
          <w:marLeft w:val="0"/>
          <w:marRight w:val="0"/>
          <w:marTop w:val="0"/>
          <w:marBottom w:val="0"/>
          <w:divBdr>
            <w:top w:val="none" w:sz="0" w:space="0" w:color="auto"/>
            <w:left w:val="none" w:sz="0" w:space="0" w:color="auto"/>
            <w:bottom w:val="none" w:sz="0" w:space="0" w:color="auto"/>
            <w:right w:val="none" w:sz="0" w:space="0" w:color="auto"/>
          </w:divBdr>
        </w:div>
        <w:div w:id="2041586664">
          <w:marLeft w:val="0"/>
          <w:marRight w:val="0"/>
          <w:marTop w:val="0"/>
          <w:marBottom w:val="0"/>
          <w:divBdr>
            <w:top w:val="none" w:sz="0" w:space="0" w:color="auto"/>
            <w:left w:val="none" w:sz="0" w:space="0" w:color="auto"/>
            <w:bottom w:val="none" w:sz="0" w:space="0" w:color="auto"/>
            <w:right w:val="none" w:sz="0" w:space="0" w:color="auto"/>
          </w:divBdr>
        </w:div>
        <w:div w:id="2129547769">
          <w:marLeft w:val="0"/>
          <w:marRight w:val="0"/>
          <w:marTop w:val="0"/>
          <w:marBottom w:val="0"/>
          <w:divBdr>
            <w:top w:val="none" w:sz="0" w:space="0" w:color="auto"/>
            <w:left w:val="none" w:sz="0" w:space="0" w:color="auto"/>
            <w:bottom w:val="none" w:sz="0" w:space="0" w:color="auto"/>
            <w:right w:val="none" w:sz="0" w:space="0" w:color="auto"/>
          </w:divBdr>
        </w:div>
        <w:div w:id="1729842789">
          <w:marLeft w:val="0"/>
          <w:marRight w:val="0"/>
          <w:marTop w:val="0"/>
          <w:marBottom w:val="0"/>
          <w:divBdr>
            <w:top w:val="none" w:sz="0" w:space="0" w:color="auto"/>
            <w:left w:val="none" w:sz="0" w:space="0" w:color="auto"/>
            <w:bottom w:val="none" w:sz="0" w:space="0" w:color="auto"/>
            <w:right w:val="none" w:sz="0" w:space="0" w:color="auto"/>
          </w:divBdr>
        </w:div>
        <w:div w:id="231356018">
          <w:marLeft w:val="0"/>
          <w:marRight w:val="0"/>
          <w:marTop w:val="0"/>
          <w:marBottom w:val="0"/>
          <w:divBdr>
            <w:top w:val="none" w:sz="0" w:space="0" w:color="auto"/>
            <w:left w:val="none" w:sz="0" w:space="0" w:color="auto"/>
            <w:bottom w:val="none" w:sz="0" w:space="0" w:color="auto"/>
            <w:right w:val="none" w:sz="0" w:space="0" w:color="auto"/>
          </w:divBdr>
        </w:div>
        <w:div w:id="978190585">
          <w:marLeft w:val="0"/>
          <w:marRight w:val="0"/>
          <w:marTop w:val="0"/>
          <w:marBottom w:val="0"/>
          <w:divBdr>
            <w:top w:val="none" w:sz="0" w:space="0" w:color="auto"/>
            <w:left w:val="none" w:sz="0" w:space="0" w:color="auto"/>
            <w:bottom w:val="none" w:sz="0" w:space="0" w:color="auto"/>
            <w:right w:val="none" w:sz="0" w:space="0" w:color="auto"/>
          </w:divBdr>
        </w:div>
      </w:divsChild>
    </w:div>
    <w:div w:id="1551188335">
      <w:bodyDiv w:val="1"/>
      <w:marLeft w:val="0"/>
      <w:marRight w:val="0"/>
      <w:marTop w:val="0"/>
      <w:marBottom w:val="0"/>
      <w:divBdr>
        <w:top w:val="none" w:sz="0" w:space="0" w:color="auto"/>
        <w:left w:val="none" w:sz="0" w:space="0" w:color="auto"/>
        <w:bottom w:val="none" w:sz="0" w:space="0" w:color="auto"/>
        <w:right w:val="none" w:sz="0" w:space="0" w:color="auto"/>
      </w:divBdr>
    </w:div>
    <w:div w:id="1917931225">
      <w:bodyDiv w:val="1"/>
      <w:marLeft w:val="0"/>
      <w:marRight w:val="0"/>
      <w:marTop w:val="0"/>
      <w:marBottom w:val="0"/>
      <w:divBdr>
        <w:top w:val="none" w:sz="0" w:space="0" w:color="auto"/>
        <w:left w:val="none" w:sz="0" w:space="0" w:color="auto"/>
        <w:bottom w:val="none" w:sz="0" w:space="0" w:color="auto"/>
        <w:right w:val="none" w:sz="0" w:space="0" w:color="auto"/>
      </w:divBdr>
    </w:div>
    <w:div w:id="2111312489">
      <w:bodyDiv w:val="1"/>
      <w:marLeft w:val="0"/>
      <w:marRight w:val="0"/>
      <w:marTop w:val="0"/>
      <w:marBottom w:val="0"/>
      <w:divBdr>
        <w:top w:val="none" w:sz="0" w:space="0" w:color="auto"/>
        <w:left w:val="none" w:sz="0" w:space="0" w:color="auto"/>
        <w:bottom w:val="none" w:sz="0" w:space="0" w:color="auto"/>
        <w:right w:val="none" w:sz="0" w:space="0" w:color="auto"/>
      </w:divBdr>
      <w:divsChild>
        <w:div w:id="333535882">
          <w:marLeft w:val="0"/>
          <w:marRight w:val="0"/>
          <w:marTop w:val="0"/>
          <w:marBottom w:val="0"/>
          <w:divBdr>
            <w:top w:val="none" w:sz="0" w:space="0" w:color="auto"/>
            <w:left w:val="none" w:sz="0" w:space="0" w:color="auto"/>
            <w:bottom w:val="none" w:sz="0" w:space="0" w:color="auto"/>
            <w:right w:val="none" w:sz="0" w:space="0" w:color="auto"/>
          </w:divBdr>
          <w:divsChild>
            <w:div w:id="1959558523">
              <w:marLeft w:val="0"/>
              <w:marRight w:val="0"/>
              <w:marTop w:val="0"/>
              <w:marBottom w:val="0"/>
              <w:divBdr>
                <w:top w:val="none" w:sz="0" w:space="0" w:color="auto"/>
                <w:left w:val="none" w:sz="0" w:space="0" w:color="auto"/>
                <w:bottom w:val="none" w:sz="0" w:space="0" w:color="auto"/>
                <w:right w:val="none" w:sz="0" w:space="0" w:color="auto"/>
              </w:divBdr>
              <w:divsChild>
                <w:div w:id="2002735459">
                  <w:marLeft w:val="0"/>
                  <w:marRight w:val="0"/>
                  <w:marTop w:val="0"/>
                  <w:marBottom w:val="0"/>
                  <w:divBdr>
                    <w:top w:val="none" w:sz="0" w:space="0" w:color="auto"/>
                    <w:left w:val="none" w:sz="0" w:space="0" w:color="auto"/>
                    <w:bottom w:val="none" w:sz="0" w:space="0" w:color="auto"/>
                    <w:right w:val="none" w:sz="0" w:space="0" w:color="auto"/>
                  </w:divBdr>
                  <w:divsChild>
                    <w:div w:id="1185174820">
                      <w:marLeft w:val="0"/>
                      <w:marRight w:val="0"/>
                      <w:marTop w:val="0"/>
                      <w:marBottom w:val="0"/>
                      <w:divBdr>
                        <w:top w:val="none" w:sz="0" w:space="0" w:color="auto"/>
                        <w:left w:val="none" w:sz="0" w:space="0" w:color="auto"/>
                        <w:bottom w:val="none" w:sz="0" w:space="0" w:color="auto"/>
                        <w:right w:val="none" w:sz="0" w:space="0" w:color="auto"/>
                      </w:divBdr>
                      <w:divsChild>
                        <w:div w:id="1903983953">
                          <w:marLeft w:val="0"/>
                          <w:marRight w:val="0"/>
                          <w:marTop w:val="0"/>
                          <w:marBottom w:val="0"/>
                          <w:divBdr>
                            <w:top w:val="none" w:sz="0" w:space="0" w:color="auto"/>
                            <w:left w:val="none" w:sz="0" w:space="0" w:color="auto"/>
                            <w:bottom w:val="none" w:sz="0" w:space="0" w:color="auto"/>
                            <w:right w:val="none" w:sz="0" w:space="0" w:color="auto"/>
                          </w:divBdr>
                          <w:divsChild>
                            <w:div w:id="143939626">
                              <w:marLeft w:val="0"/>
                              <w:marRight w:val="0"/>
                              <w:marTop w:val="0"/>
                              <w:marBottom w:val="0"/>
                              <w:divBdr>
                                <w:top w:val="none" w:sz="0" w:space="0" w:color="auto"/>
                                <w:left w:val="none" w:sz="0" w:space="0" w:color="auto"/>
                                <w:bottom w:val="none" w:sz="0" w:space="0" w:color="auto"/>
                                <w:right w:val="none" w:sz="0" w:space="0" w:color="auto"/>
                              </w:divBdr>
                              <w:divsChild>
                                <w:div w:id="1891064218">
                                  <w:marLeft w:val="0"/>
                                  <w:marRight w:val="900"/>
                                  <w:marTop w:val="0"/>
                                  <w:marBottom w:val="0"/>
                                  <w:divBdr>
                                    <w:top w:val="none" w:sz="0" w:space="0" w:color="auto"/>
                                    <w:left w:val="none" w:sz="0" w:space="0" w:color="auto"/>
                                    <w:bottom w:val="none" w:sz="0" w:space="0" w:color="auto"/>
                                    <w:right w:val="none" w:sz="0" w:space="0" w:color="auto"/>
                                  </w:divBdr>
                                  <w:divsChild>
                                    <w:div w:id="674721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rsteam.org.uk/" TargetMode="External"/><Relationship Id="rId18" Type="http://schemas.openxmlformats.org/officeDocument/2006/relationships/hyperlink" Target="mailto:philip.sheppard@kirkstallss.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ngela.may@kirkstallss.net" TargetMode="External"/><Relationship Id="rId12" Type="http://schemas.openxmlformats.org/officeDocument/2006/relationships/hyperlink" Target="https://www.leedsforlearning.co.uk/Page/2207" TargetMode="External"/><Relationship Id="rId17" Type="http://schemas.openxmlformats.org/officeDocument/2006/relationships/hyperlink" Target="mailto:angela.may@kirkstallss.net" TargetMode="External"/><Relationship Id="rId2" Type="http://schemas.openxmlformats.org/officeDocument/2006/relationships/numbering" Target="numbering.xml"/><Relationship Id="rId16" Type="http://schemas.openxmlformats.org/officeDocument/2006/relationships/hyperlink" Target="tel:0113%20376%2003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kirkstall-st-stephens.leeds.sch.uk/" TargetMode="External"/><Relationship Id="rId11" Type="http://schemas.openxmlformats.org/officeDocument/2006/relationships/hyperlink" Target="https://www.leedsforlearning.co.uk/Services/2453" TargetMode="External"/><Relationship Id="rId5" Type="http://schemas.openxmlformats.org/officeDocument/2006/relationships/webSettings" Target="webSettings.xml"/><Relationship Id="rId15" Type="http://schemas.openxmlformats.org/officeDocument/2006/relationships/hyperlink" Target="https://www.mindmate.org.uk/im-a-professional/leeds-mindmate-single-point-access/" TargetMode="External"/><Relationship Id="rId10" Type="http://schemas.openxmlformats.org/officeDocument/2006/relationships/hyperlink" Target="mailto:LeedsSENDIASS@leeds.gov.uk" TargetMode="External"/><Relationship Id="rId19" Type="http://schemas.openxmlformats.org/officeDocument/2006/relationships/hyperlink" Target="mailto:zoe.barnett@kirkstallss.net" TargetMode="External"/><Relationship Id="rId4" Type="http://schemas.openxmlformats.org/officeDocument/2006/relationships/settings" Target="settings.xml"/><Relationship Id="rId9" Type="http://schemas.openxmlformats.org/officeDocument/2006/relationships/hyperlink" Target="https://leedslocaloffer.org.uk/" TargetMode="External"/><Relationship Id="rId14" Type="http://schemas.openxmlformats.org/officeDocument/2006/relationships/hyperlink" Target="https://www.leedsth.nhs.uk/a-z-of-services/childrens-speech-and-language-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874C-2A1F-40C9-B1A7-2EB49291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6397</Words>
  <Characters>36468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Kirkstall Valley Primary School</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Whiting</dc:creator>
  <cp:keywords/>
  <dc:description/>
  <cp:lastModifiedBy>Angela May</cp:lastModifiedBy>
  <cp:revision>2</cp:revision>
  <cp:lastPrinted>2021-05-14T08:24:00Z</cp:lastPrinted>
  <dcterms:created xsi:type="dcterms:W3CDTF">2024-01-26T11:56:00Z</dcterms:created>
  <dcterms:modified xsi:type="dcterms:W3CDTF">2024-01-26T11:56:00Z</dcterms:modified>
</cp:coreProperties>
</file>